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CF525" w14:textId="77777777" w:rsidR="005A73DF" w:rsidRPr="003F0EC2" w:rsidRDefault="005A6ED6" w:rsidP="003F0EC2">
      <w:pPr>
        <w:jc w:val="right"/>
        <w:rPr>
          <w:rFonts w:ascii="Century Gothic" w:hAnsi="Century Gothic" w:cs="Arial"/>
          <w:sz w:val="28"/>
          <w:szCs w:val="36"/>
        </w:rPr>
      </w:pPr>
      <w:bookmarkStart w:id="0" w:name="OLE_LINK1"/>
      <w:r>
        <w:rPr>
          <w:noProof/>
        </w:rPr>
        <w:drawing>
          <wp:anchor distT="0" distB="0" distL="114300" distR="114300" simplePos="0" relativeHeight="251657728" behindDoc="0" locked="0" layoutInCell="1" allowOverlap="1" wp14:anchorId="489CFE7A" wp14:editId="49DB726D">
            <wp:simplePos x="0" y="0"/>
            <wp:positionH relativeFrom="column">
              <wp:posOffset>0</wp:posOffset>
            </wp:positionH>
            <wp:positionV relativeFrom="paragraph">
              <wp:posOffset>0</wp:posOffset>
            </wp:positionV>
            <wp:extent cx="1219200" cy="693420"/>
            <wp:effectExtent l="0" t="0" r="0" b="0"/>
            <wp:wrapSquare wrapText="bothSides"/>
            <wp:docPr id="2" name="Picture 2" descr="PM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T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3DF" w:rsidRPr="005A73DF">
        <w:rPr>
          <w:rFonts w:ascii="Century Gothic" w:hAnsi="Century Gothic" w:cs="Arial"/>
          <w:b/>
          <w:bCs/>
          <w:sz w:val="36"/>
          <w:szCs w:val="36"/>
        </w:rPr>
        <w:t xml:space="preserve"> </w:t>
      </w:r>
      <w:r w:rsidR="005A73DF">
        <w:rPr>
          <w:rFonts w:ascii="Century Gothic" w:hAnsi="Century Gothic" w:cs="Arial"/>
          <w:b/>
          <w:bCs/>
          <w:sz w:val="36"/>
          <w:szCs w:val="36"/>
        </w:rPr>
        <w:tab/>
      </w:r>
      <w:r w:rsidR="005A73DF">
        <w:rPr>
          <w:rFonts w:ascii="Century Gothic" w:hAnsi="Century Gothic" w:cs="Arial"/>
          <w:b/>
          <w:bCs/>
          <w:sz w:val="36"/>
          <w:szCs w:val="36"/>
        </w:rPr>
        <w:tab/>
      </w:r>
      <w:r w:rsidR="005A73DF" w:rsidRPr="003F0EC2">
        <w:rPr>
          <w:rFonts w:ascii="Century Gothic" w:hAnsi="Century Gothic" w:cs="Arial"/>
          <w:b/>
          <w:bCs/>
          <w:sz w:val="28"/>
          <w:szCs w:val="36"/>
        </w:rPr>
        <w:t xml:space="preserve">       </w:t>
      </w:r>
      <w:r w:rsidR="00687DCB" w:rsidRPr="003F0EC2">
        <w:rPr>
          <w:rFonts w:ascii="Century Gothic" w:hAnsi="Century Gothic" w:cs="Arial"/>
          <w:b/>
          <w:bCs/>
          <w:sz w:val="28"/>
          <w:szCs w:val="36"/>
        </w:rPr>
        <w:t>C103</w:t>
      </w:r>
      <w:r w:rsidR="005A73DF" w:rsidRPr="003F0EC2">
        <w:rPr>
          <w:rFonts w:ascii="Century Gothic" w:hAnsi="Century Gothic" w:cs="Arial"/>
          <w:b/>
          <w:bCs/>
          <w:sz w:val="28"/>
          <w:szCs w:val="36"/>
        </w:rPr>
        <w:t xml:space="preserve"> Cosmetology</w:t>
      </w:r>
      <w:r w:rsidR="005A73DF" w:rsidRPr="003F0EC2">
        <w:rPr>
          <w:rFonts w:ascii="Century Gothic" w:hAnsi="Century Gothic" w:cs="Arial"/>
          <w:b/>
          <w:bCs/>
          <w:color w:val="FF0000"/>
          <w:sz w:val="28"/>
          <w:szCs w:val="36"/>
        </w:rPr>
        <w:t xml:space="preserve"> </w:t>
      </w:r>
      <w:r w:rsidR="005A73DF" w:rsidRPr="003F0EC2">
        <w:rPr>
          <w:rFonts w:ascii="Century Gothic" w:hAnsi="Century Gothic" w:cs="Arial"/>
          <w:b/>
          <w:bCs/>
          <w:sz w:val="28"/>
          <w:szCs w:val="36"/>
        </w:rPr>
        <w:t>CORE</w:t>
      </w:r>
    </w:p>
    <w:p w14:paraId="1E059064" w14:textId="77777777" w:rsidR="006F31F3" w:rsidRPr="003F0EC2" w:rsidRDefault="006F31F3" w:rsidP="003F0EC2">
      <w:pPr>
        <w:jc w:val="right"/>
        <w:rPr>
          <w:rFonts w:ascii="Century Gothic" w:hAnsi="Century Gothic" w:cs="Arial"/>
          <w:b/>
          <w:bCs/>
          <w:sz w:val="18"/>
          <w:szCs w:val="22"/>
        </w:rPr>
      </w:pPr>
    </w:p>
    <w:p w14:paraId="56812139" w14:textId="77777777" w:rsidR="006F31F3" w:rsidRPr="003F0EC2" w:rsidRDefault="006F31F3" w:rsidP="003F0EC2">
      <w:pPr>
        <w:tabs>
          <w:tab w:val="left" w:pos="615"/>
          <w:tab w:val="right" w:pos="10800"/>
        </w:tabs>
        <w:jc w:val="right"/>
        <w:rPr>
          <w:rFonts w:ascii="Century Gothic" w:hAnsi="Century Gothic" w:cs="Arial"/>
          <w:b/>
          <w:bCs/>
          <w:sz w:val="18"/>
          <w:szCs w:val="22"/>
        </w:rPr>
      </w:pPr>
      <w:r w:rsidRPr="003F0EC2">
        <w:rPr>
          <w:rFonts w:ascii="Century Gothic" w:hAnsi="Century Gothic" w:cs="Arial"/>
          <w:b/>
          <w:bCs/>
          <w:sz w:val="18"/>
          <w:szCs w:val="22"/>
        </w:rPr>
        <w:t>Course Syllabus</w:t>
      </w:r>
    </w:p>
    <w:p w14:paraId="32E459D4" w14:textId="77777777" w:rsidR="006F31F3" w:rsidRPr="003F0EC2" w:rsidRDefault="005577C7" w:rsidP="003F0EC2">
      <w:pPr>
        <w:jc w:val="right"/>
        <w:rPr>
          <w:rFonts w:ascii="Century Gothic" w:hAnsi="Century Gothic" w:cs="Arial"/>
          <w:sz w:val="18"/>
          <w:szCs w:val="22"/>
        </w:rPr>
      </w:pPr>
      <w:r w:rsidRPr="003F0EC2">
        <w:rPr>
          <w:rFonts w:ascii="Century Gothic" w:hAnsi="Century Gothic" w:cs="Arial"/>
          <w:sz w:val="18"/>
          <w:szCs w:val="22"/>
        </w:rPr>
        <w:t>20</w:t>
      </w:r>
      <w:r w:rsidR="001333B9" w:rsidRPr="003F0EC2">
        <w:rPr>
          <w:rFonts w:ascii="Century Gothic" w:hAnsi="Century Gothic" w:cs="Arial"/>
          <w:sz w:val="18"/>
          <w:szCs w:val="22"/>
        </w:rPr>
        <w:t>0</w:t>
      </w:r>
      <w:r w:rsidR="002667AC" w:rsidRPr="003F0EC2">
        <w:rPr>
          <w:rFonts w:ascii="Century Gothic" w:hAnsi="Century Gothic" w:cs="Arial"/>
          <w:sz w:val="18"/>
          <w:szCs w:val="22"/>
        </w:rPr>
        <w:t xml:space="preserve"> </w:t>
      </w:r>
      <w:r w:rsidR="006F31F3" w:rsidRPr="003F0EC2">
        <w:rPr>
          <w:rFonts w:ascii="Century Gothic" w:hAnsi="Century Gothic" w:cs="Arial"/>
          <w:sz w:val="18"/>
          <w:szCs w:val="22"/>
        </w:rPr>
        <w:t xml:space="preserve">Clock Hours; </w:t>
      </w:r>
      <w:r w:rsidR="00E9232B" w:rsidRPr="003F0EC2">
        <w:rPr>
          <w:rFonts w:ascii="Century Gothic" w:hAnsi="Century Gothic" w:cs="Arial"/>
          <w:sz w:val="18"/>
          <w:szCs w:val="22"/>
        </w:rPr>
        <w:t>8</w:t>
      </w:r>
      <w:r w:rsidR="002667AC" w:rsidRPr="003F0EC2">
        <w:rPr>
          <w:rFonts w:ascii="Century Gothic" w:hAnsi="Century Gothic" w:cs="Arial"/>
          <w:sz w:val="18"/>
          <w:szCs w:val="22"/>
        </w:rPr>
        <w:t xml:space="preserve"> </w:t>
      </w:r>
      <w:r w:rsidR="006F31F3" w:rsidRPr="003F0EC2">
        <w:rPr>
          <w:rFonts w:ascii="Century Gothic" w:hAnsi="Century Gothic" w:cs="Arial"/>
          <w:sz w:val="18"/>
          <w:szCs w:val="22"/>
        </w:rPr>
        <w:t xml:space="preserve">Units </w:t>
      </w:r>
    </w:p>
    <w:p w14:paraId="7D56F6D9" w14:textId="77777777" w:rsidR="006F31F3" w:rsidRPr="003F0EC2" w:rsidRDefault="006F31F3" w:rsidP="003F0EC2">
      <w:pPr>
        <w:jc w:val="right"/>
        <w:rPr>
          <w:rFonts w:ascii="Century Gothic" w:hAnsi="Century Gothic" w:cs="Arial"/>
          <w:sz w:val="18"/>
          <w:szCs w:val="22"/>
        </w:rPr>
      </w:pPr>
      <w:r w:rsidRPr="003F0EC2">
        <w:rPr>
          <w:rFonts w:ascii="Century Gothic" w:hAnsi="Century Gothic" w:cs="Arial"/>
          <w:sz w:val="18"/>
          <w:szCs w:val="22"/>
        </w:rPr>
        <w:t>Day</w:t>
      </w:r>
      <w:r w:rsidR="005472C9" w:rsidRPr="003F0EC2">
        <w:rPr>
          <w:rFonts w:ascii="Century Gothic" w:hAnsi="Century Gothic" w:cs="Arial"/>
          <w:sz w:val="18"/>
          <w:szCs w:val="22"/>
        </w:rPr>
        <w:t xml:space="preserve"> clas</w:t>
      </w:r>
      <w:r w:rsidRPr="003F0EC2">
        <w:rPr>
          <w:rFonts w:ascii="Century Gothic" w:hAnsi="Century Gothic" w:cs="Arial"/>
          <w:sz w:val="18"/>
          <w:szCs w:val="22"/>
        </w:rPr>
        <w:t xml:space="preserve">s: </w:t>
      </w:r>
      <w:r w:rsidR="002667AC" w:rsidRPr="003F0EC2">
        <w:rPr>
          <w:rFonts w:ascii="Century Gothic" w:hAnsi="Century Gothic" w:cs="Arial"/>
          <w:sz w:val="18"/>
          <w:szCs w:val="22"/>
        </w:rPr>
        <w:t>Monday-Friday</w:t>
      </w:r>
      <w:r w:rsidRPr="003F0EC2">
        <w:rPr>
          <w:rFonts w:ascii="Century Gothic" w:hAnsi="Century Gothic" w:cs="Arial"/>
          <w:sz w:val="18"/>
          <w:szCs w:val="22"/>
        </w:rPr>
        <w:t xml:space="preserve"> 9:</w:t>
      </w:r>
      <w:r w:rsidR="002667AC" w:rsidRPr="003F0EC2">
        <w:rPr>
          <w:rFonts w:ascii="Century Gothic" w:hAnsi="Century Gothic" w:cs="Arial"/>
          <w:sz w:val="18"/>
          <w:szCs w:val="22"/>
        </w:rPr>
        <w:t>3</w:t>
      </w:r>
      <w:r w:rsidRPr="003F0EC2">
        <w:rPr>
          <w:rFonts w:ascii="Century Gothic" w:hAnsi="Century Gothic" w:cs="Arial"/>
          <w:sz w:val="18"/>
          <w:szCs w:val="22"/>
        </w:rPr>
        <w:t>0 a.m.-5:00 p.m.</w:t>
      </w:r>
    </w:p>
    <w:p w14:paraId="0C48E510" w14:textId="77777777" w:rsidR="00512F0E" w:rsidRPr="003F0EC2" w:rsidRDefault="00512F0E" w:rsidP="003F0EC2">
      <w:pPr>
        <w:jc w:val="right"/>
        <w:rPr>
          <w:rFonts w:ascii="Century Gothic" w:hAnsi="Century Gothic" w:cs="Arial"/>
          <w:sz w:val="18"/>
          <w:szCs w:val="22"/>
        </w:rPr>
      </w:pPr>
      <w:r w:rsidRPr="003F0EC2">
        <w:rPr>
          <w:rFonts w:ascii="Century Gothic" w:hAnsi="Century Gothic" w:cs="Arial"/>
          <w:sz w:val="18"/>
          <w:szCs w:val="22"/>
        </w:rPr>
        <w:t>Night</w:t>
      </w:r>
      <w:r w:rsidR="005472C9" w:rsidRPr="003F0EC2">
        <w:rPr>
          <w:rFonts w:ascii="Century Gothic" w:hAnsi="Century Gothic" w:cs="Arial"/>
          <w:sz w:val="18"/>
          <w:szCs w:val="22"/>
        </w:rPr>
        <w:t xml:space="preserve"> class</w:t>
      </w:r>
      <w:r w:rsidR="00D64DDA" w:rsidRPr="003F0EC2">
        <w:rPr>
          <w:rFonts w:ascii="Century Gothic" w:hAnsi="Century Gothic" w:cs="Arial"/>
          <w:sz w:val="18"/>
          <w:szCs w:val="22"/>
        </w:rPr>
        <w:t xml:space="preserve">: Monday - Friday </w:t>
      </w:r>
      <w:r w:rsidRPr="003F0EC2">
        <w:rPr>
          <w:rFonts w:ascii="Century Gothic" w:hAnsi="Century Gothic" w:cs="Arial"/>
          <w:sz w:val="18"/>
          <w:szCs w:val="22"/>
        </w:rPr>
        <w:t>5:30-10:00 p.m.</w:t>
      </w:r>
    </w:p>
    <w:p w14:paraId="63883E99" w14:textId="77777777" w:rsidR="006F31F3" w:rsidRPr="005A73DF" w:rsidRDefault="006F31F3" w:rsidP="006F31F3">
      <w:pPr>
        <w:pBdr>
          <w:bottom w:val="single" w:sz="12" w:space="1" w:color="auto"/>
        </w:pBdr>
        <w:jc w:val="right"/>
        <w:rPr>
          <w:rFonts w:ascii="Century Gothic" w:hAnsi="Century Gothic" w:cs="Arial"/>
          <w:sz w:val="22"/>
          <w:szCs w:val="22"/>
        </w:rPr>
      </w:pPr>
    </w:p>
    <w:p w14:paraId="7CD65EBA" w14:textId="77777777" w:rsidR="006F31F3" w:rsidRPr="005A73DF" w:rsidRDefault="006F31F3" w:rsidP="006F31F3">
      <w:pPr>
        <w:rPr>
          <w:rFonts w:ascii="Century Gothic" w:hAnsi="Century Gothic" w:cs="Arial"/>
          <w:b/>
          <w:bCs/>
          <w:sz w:val="22"/>
          <w:szCs w:val="22"/>
        </w:rPr>
      </w:pPr>
    </w:p>
    <w:p w14:paraId="46FCFC08" w14:textId="77777777" w:rsidR="006F31F3" w:rsidRPr="005A73DF" w:rsidRDefault="006F31F3" w:rsidP="006F31F3">
      <w:pPr>
        <w:rPr>
          <w:rFonts w:ascii="Century Gothic" w:hAnsi="Century Gothic" w:cs="Arial"/>
          <w:b/>
          <w:bCs/>
        </w:rPr>
      </w:pPr>
      <w:r w:rsidRPr="005A73DF">
        <w:rPr>
          <w:rFonts w:ascii="Century Gothic" w:hAnsi="Century Gothic" w:cs="Arial"/>
          <w:b/>
          <w:bCs/>
        </w:rPr>
        <w:t>Course Description</w:t>
      </w:r>
    </w:p>
    <w:p w14:paraId="725D9F7C" w14:textId="77777777" w:rsidR="006F31F3" w:rsidRPr="005A73DF" w:rsidRDefault="006F31F3" w:rsidP="006F31F3">
      <w:pPr>
        <w:rPr>
          <w:rFonts w:ascii="Century Gothic" w:hAnsi="Century Gothic" w:cs="Arial"/>
        </w:rPr>
      </w:pPr>
      <w:r w:rsidRPr="005A73DF">
        <w:rPr>
          <w:rFonts w:ascii="Century Gothic" w:hAnsi="Century Gothic" w:cs="Arial"/>
        </w:rPr>
        <w:t>C</w:t>
      </w:r>
      <w:r w:rsidR="00296124" w:rsidRPr="005A73DF">
        <w:rPr>
          <w:rFonts w:ascii="Century Gothic" w:hAnsi="Century Gothic" w:cs="Arial"/>
        </w:rPr>
        <w:t>ORE</w:t>
      </w:r>
      <w:r w:rsidRPr="005A73DF">
        <w:rPr>
          <w:rFonts w:ascii="Century Gothic" w:hAnsi="Century Gothic" w:cs="Arial"/>
        </w:rPr>
        <w:t xml:space="preserve"> focuses on the fundamental knowledge and skills Future Professionals will need to begin working with their clients, including an overview of the cosmetology industry and business practices; State of California rules and regulations, sanitation, </w:t>
      </w:r>
      <w:r w:rsidR="00655B99" w:rsidRPr="005A73DF">
        <w:rPr>
          <w:rFonts w:ascii="Century Gothic" w:hAnsi="Century Gothic" w:cs="Arial"/>
        </w:rPr>
        <w:t xml:space="preserve">and </w:t>
      </w:r>
      <w:r w:rsidR="00D64DDA">
        <w:rPr>
          <w:rFonts w:ascii="Century Gothic" w:hAnsi="Century Gothic" w:cs="Arial"/>
        </w:rPr>
        <w:t>chemistry</w:t>
      </w:r>
      <w:r w:rsidRPr="005A73DF">
        <w:rPr>
          <w:rFonts w:ascii="Century Gothic" w:hAnsi="Century Gothic" w:cs="Arial"/>
        </w:rPr>
        <w:t>; basic techniques in cutting</w:t>
      </w:r>
      <w:r w:rsidR="00481A41" w:rsidRPr="005A73DF">
        <w:rPr>
          <w:rFonts w:ascii="Century Gothic" w:hAnsi="Century Gothic" w:cs="Arial"/>
        </w:rPr>
        <w:t>, color,</w:t>
      </w:r>
      <w:r w:rsidRPr="005A73DF">
        <w:rPr>
          <w:rFonts w:ascii="Century Gothic" w:hAnsi="Century Gothic" w:cs="Arial"/>
        </w:rPr>
        <w:t xml:space="preserve"> and styling; and skin and nail care.  </w:t>
      </w:r>
    </w:p>
    <w:p w14:paraId="0CBC5D6C" w14:textId="77777777" w:rsidR="006F31F3" w:rsidRPr="005A73DF" w:rsidRDefault="006F31F3" w:rsidP="006F31F3">
      <w:pPr>
        <w:rPr>
          <w:rFonts w:ascii="Century Gothic" w:hAnsi="Century Gothic" w:cs="Arial"/>
        </w:rPr>
      </w:pPr>
    </w:p>
    <w:p w14:paraId="3158B800" w14:textId="77777777" w:rsidR="006F31F3" w:rsidRPr="005A73DF" w:rsidRDefault="006F31F3" w:rsidP="006F31F3">
      <w:pPr>
        <w:rPr>
          <w:rFonts w:ascii="Century Gothic" w:hAnsi="Century Gothic" w:cs="Arial"/>
        </w:rPr>
      </w:pPr>
      <w:r w:rsidRPr="005A73DF">
        <w:rPr>
          <w:rFonts w:ascii="Century Gothic" w:hAnsi="Century Gothic" w:cs="Arial"/>
          <w:b/>
          <w:bCs/>
        </w:rPr>
        <w:t>Prerequisites</w:t>
      </w:r>
      <w:r w:rsidRPr="005A73DF">
        <w:rPr>
          <w:rFonts w:ascii="Century Gothic" w:hAnsi="Century Gothic" w:cs="Arial"/>
          <w:b/>
          <w:bCs/>
        </w:rPr>
        <w:br/>
      </w:r>
      <w:r w:rsidRPr="005A73DF">
        <w:rPr>
          <w:rFonts w:ascii="Century Gothic" w:hAnsi="Century Gothic" w:cs="Arial"/>
        </w:rPr>
        <w:t>None</w:t>
      </w:r>
    </w:p>
    <w:p w14:paraId="3397A195" w14:textId="77777777" w:rsidR="006F31F3" w:rsidRPr="005A73DF" w:rsidRDefault="006F31F3" w:rsidP="006F31F3">
      <w:pPr>
        <w:rPr>
          <w:rFonts w:ascii="Century Gothic" w:hAnsi="Century Gothic" w:cs="Arial"/>
        </w:rPr>
      </w:pPr>
      <w:r w:rsidRPr="005A73DF">
        <w:rPr>
          <w:rFonts w:ascii="Century Gothic" w:hAnsi="Century Gothic" w:cs="Arial"/>
        </w:rPr>
        <w:t> </w:t>
      </w:r>
    </w:p>
    <w:p w14:paraId="5B1E92D7" w14:textId="77777777" w:rsidR="006F31F3" w:rsidRDefault="006F31F3" w:rsidP="006F31F3">
      <w:pPr>
        <w:rPr>
          <w:rFonts w:ascii="Century Gothic" w:hAnsi="Century Gothic" w:cs="Arial"/>
          <w:b/>
          <w:bCs/>
        </w:rPr>
      </w:pPr>
      <w:r w:rsidRPr="005A73DF">
        <w:rPr>
          <w:rFonts w:ascii="Century Gothic" w:hAnsi="Century Gothic" w:cs="Arial"/>
          <w:b/>
          <w:bCs/>
        </w:rPr>
        <w:t>Required Textbook</w:t>
      </w:r>
      <w:r w:rsidR="00D64DDA">
        <w:rPr>
          <w:rFonts w:ascii="Century Gothic" w:hAnsi="Century Gothic" w:cs="Arial"/>
          <w:b/>
          <w:bCs/>
        </w:rPr>
        <w:t>s</w:t>
      </w:r>
      <w:r w:rsidRPr="005A73DF">
        <w:rPr>
          <w:rFonts w:ascii="Century Gothic" w:hAnsi="Century Gothic" w:cs="Arial"/>
          <w:b/>
          <w:bCs/>
        </w:rPr>
        <w:t xml:space="preserve"> and Materials</w:t>
      </w:r>
    </w:p>
    <w:p w14:paraId="3EF42769" w14:textId="77777777" w:rsidR="00A62365" w:rsidRPr="001C1678" w:rsidRDefault="00A62365" w:rsidP="00A62365">
      <w:pPr>
        <w:pStyle w:val="ListParagraph"/>
        <w:numPr>
          <w:ilvl w:val="0"/>
          <w:numId w:val="22"/>
        </w:numPr>
        <w:spacing w:after="200" w:line="276" w:lineRule="auto"/>
        <w:rPr>
          <w:sz w:val="20"/>
          <w:szCs w:val="20"/>
        </w:rPr>
      </w:pPr>
      <w:r w:rsidRPr="001C1678">
        <w:rPr>
          <w:sz w:val="20"/>
          <w:szCs w:val="20"/>
          <w:u w:val="single"/>
        </w:rPr>
        <w:t>Milady’s Standard Cosmetology</w:t>
      </w:r>
      <w:r w:rsidRPr="001C1678">
        <w:rPr>
          <w:sz w:val="20"/>
          <w:szCs w:val="20"/>
        </w:rPr>
        <w:t>, Cengage Learning, 2016.</w:t>
      </w:r>
    </w:p>
    <w:p w14:paraId="77C37126" w14:textId="77777777" w:rsidR="00A62365" w:rsidRPr="0069680F" w:rsidRDefault="00A62365" w:rsidP="00A62365">
      <w:pPr>
        <w:pStyle w:val="ListParagraph"/>
        <w:numPr>
          <w:ilvl w:val="0"/>
          <w:numId w:val="22"/>
        </w:numPr>
        <w:spacing w:after="200" w:line="276" w:lineRule="auto"/>
        <w:rPr>
          <w:sz w:val="20"/>
          <w:szCs w:val="20"/>
        </w:rPr>
      </w:pPr>
      <w:r>
        <w:rPr>
          <w:sz w:val="20"/>
          <w:szCs w:val="20"/>
          <w:u w:val="single"/>
        </w:rPr>
        <w:t xml:space="preserve">Business Fundamentals App for iPads  </w:t>
      </w:r>
    </w:p>
    <w:p w14:paraId="1FD8C65A" w14:textId="0D85DB87" w:rsidR="00A62365" w:rsidRPr="0069680F" w:rsidRDefault="00A62365" w:rsidP="00A62365">
      <w:pPr>
        <w:pStyle w:val="ListParagraph"/>
        <w:numPr>
          <w:ilvl w:val="0"/>
          <w:numId w:val="22"/>
        </w:numPr>
        <w:spacing w:after="200" w:line="276" w:lineRule="auto"/>
        <w:rPr>
          <w:sz w:val="20"/>
          <w:szCs w:val="20"/>
        </w:rPr>
      </w:pPr>
      <w:r w:rsidRPr="0069680F">
        <w:rPr>
          <w:sz w:val="20"/>
          <w:szCs w:val="20"/>
        </w:rPr>
        <w:t>Paul</w:t>
      </w:r>
      <w:r>
        <w:rPr>
          <w:sz w:val="20"/>
          <w:szCs w:val="20"/>
        </w:rPr>
        <w:t xml:space="preserve"> Mitchell Advanced Education </w:t>
      </w:r>
    </w:p>
    <w:p w14:paraId="1F7C689A" w14:textId="03499D2E" w:rsidR="00A62365" w:rsidRPr="000B6C91" w:rsidRDefault="00A62365" w:rsidP="000B6C91">
      <w:pPr>
        <w:pStyle w:val="ListParagraph"/>
        <w:numPr>
          <w:ilvl w:val="1"/>
          <w:numId w:val="22"/>
        </w:numPr>
        <w:spacing w:after="200" w:line="276" w:lineRule="auto"/>
        <w:rPr>
          <w:sz w:val="20"/>
          <w:szCs w:val="20"/>
        </w:rPr>
      </w:pPr>
      <w:r>
        <w:rPr>
          <w:sz w:val="20"/>
          <w:szCs w:val="20"/>
          <w:u w:val="single"/>
        </w:rPr>
        <w:t xml:space="preserve">Includes the Color System, </w:t>
      </w:r>
      <w:r w:rsidR="000B6C91">
        <w:rPr>
          <w:sz w:val="20"/>
          <w:szCs w:val="20"/>
          <w:u w:val="single"/>
        </w:rPr>
        <w:t xml:space="preserve">the </w:t>
      </w:r>
      <w:r>
        <w:rPr>
          <w:sz w:val="20"/>
          <w:szCs w:val="20"/>
          <w:u w:val="single"/>
        </w:rPr>
        <w:t xml:space="preserve">Cutting </w:t>
      </w:r>
      <w:r w:rsidR="00B00550">
        <w:rPr>
          <w:sz w:val="20"/>
          <w:szCs w:val="20"/>
          <w:u w:val="single"/>
        </w:rPr>
        <w:t>System, the</w:t>
      </w:r>
      <w:r>
        <w:rPr>
          <w:sz w:val="20"/>
          <w:szCs w:val="20"/>
          <w:u w:val="single"/>
        </w:rPr>
        <w:t xml:space="preserve"> Texture System</w:t>
      </w:r>
      <w:r w:rsidR="000B6C91">
        <w:rPr>
          <w:sz w:val="20"/>
          <w:szCs w:val="20"/>
          <w:u w:val="single"/>
        </w:rPr>
        <w:t>, the Skill Cards and the Short Haircutting System</w:t>
      </w:r>
      <w:r>
        <w:rPr>
          <w:sz w:val="20"/>
          <w:szCs w:val="20"/>
          <w:u w:val="single"/>
        </w:rPr>
        <w:t xml:space="preserve"> Apps</w:t>
      </w:r>
    </w:p>
    <w:p w14:paraId="02C5A468" w14:textId="77777777" w:rsidR="00A62365" w:rsidRPr="001C1678" w:rsidRDefault="00A62365" w:rsidP="00A62365">
      <w:pPr>
        <w:pStyle w:val="ListParagraph"/>
        <w:numPr>
          <w:ilvl w:val="0"/>
          <w:numId w:val="22"/>
        </w:numPr>
        <w:spacing w:after="200" w:line="276" w:lineRule="auto"/>
        <w:rPr>
          <w:sz w:val="20"/>
          <w:szCs w:val="20"/>
          <w:u w:val="single"/>
        </w:rPr>
      </w:pPr>
      <w:r w:rsidRPr="001C1678">
        <w:rPr>
          <w:sz w:val="20"/>
          <w:szCs w:val="20"/>
          <w:u w:val="single"/>
        </w:rPr>
        <w:t>Future Professional Technical Kit</w:t>
      </w:r>
    </w:p>
    <w:p w14:paraId="186CB610" w14:textId="77777777" w:rsidR="006F31F3" w:rsidRPr="005A73DF" w:rsidRDefault="006F31F3" w:rsidP="006F31F3">
      <w:pPr>
        <w:rPr>
          <w:rFonts w:ascii="Century Gothic" w:hAnsi="Century Gothic" w:cs="Arial"/>
        </w:rPr>
      </w:pPr>
    </w:p>
    <w:p w14:paraId="1D91387D" w14:textId="77777777" w:rsidR="006F31F3" w:rsidRPr="005A73DF" w:rsidRDefault="006F31F3" w:rsidP="006F31F3">
      <w:pPr>
        <w:rPr>
          <w:rFonts w:ascii="Century Gothic" w:hAnsi="Century Gothic" w:cs="Arial"/>
        </w:rPr>
      </w:pPr>
      <w:r w:rsidRPr="005A73DF">
        <w:rPr>
          <w:rFonts w:ascii="Century Gothic" w:hAnsi="Century Gothic" w:cs="Arial"/>
          <w:b/>
          <w:bCs/>
        </w:rPr>
        <w:t>Student Learning Outcomes</w:t>
      </w:r>
      <w:r w:rsidRPr="005A73DF">
        <w:rPr>
          <w:rFonts w:ascii="Century Gothic" w:hAnsi="Century Gothic" w:cs="Arial"/>
          <w:b/>
          <w:bCs/>
        </w:rPr>
        <w:br/>
      </w:r>
      <w:r w:rsidRPr="005A73DF">
        <w:rPr>
          <w:rFonts w:ascii="Century Gothic" w:hAnsi="Century Gothic" w:cs="Arial"/>
        </w:rPr>
        <w:t xml:space="preserve">Upon successful completion of this course, the </w:t>
      </w:r>
      <w:r w:rsidR="00481A41" w:rsidRPr="005A73DF">
        <w:rPr>
          <w:rFonts w:ascii="Century Gothic" w:hAnsi="Century Gothic" w:cs="Arial"/>
        </w:rPr>
        <w:t>Future Professional</w:t>
      </w:r>
      <w:r w:rsidRPr="005A73DF">
        <w:rPr>
          <w:rFonts w:ascii="Century Gothic" w:hAnsi="Century Gothic" w:cs="Arial"/>
        </w:rPr>
        <w:t xml:space="preserve"> will be able to do the following: </w:t>
      </w:r>
    </w:p>
    <w:p w14:paraId="6730E17C" w14:textId="77777777" w:rsidR="006F31F3" w:rsidRPr="005A73DF" w:rsidRDefault="006F31F3" w:rsidP="005E1B84">
      <w:pPr>
        <w:rPr>
          <w:rFonts w:ascii="Century Gothic" w:hAnsi="Century Gothic" w:cs="Arial"/>
        </w:rPr>
      </w:pPr>
    </w:p>
    <w:p w14:paraId="5947363A" w14:textId="77777777" w:rsidR="006F31F3" w:rsidRPr="005A73DF" w:rsidRDefault="006F31F3" w:rsidP="006F31F3">
      <w:pPr>
        <w:numPr>
          <w:ilvl w:val="0"/>
          <w:numId w:val="3"/>
        </w:numPr>
        <w:rPr>
          <w:rFonts w:ascii="Century Gothic" w:hAnsi="Century Gothic" w:cs="Arial"/>
        </w:rPr>
      </w:pPr>
      <w:r w:rsidRPr="005A73DF">
        <w:rPr>
          <w:rFonts w:ascii="Century Gothic" w:hAnsi="Century Gothic" w:cs="Arial"/>
        </w:rPr>
        <w:t xml:space="preserve">Follow basic sanitation procedures and safety guidelines appropriate to all aspects of the cosmetology industry; </w:t>
      </w:r>
    </w:p>
    <w:p w14:paraId="1BF8234B" w14:textId="5D9CFDD5" w:rsidR="006F31F3" w:rsidRPr="005A73DF" w:rsidRDefault="006F31F3" w:rsidP="006F31F3">
      <w:pPr>
        <w:numPr>
          <w:ilvl w:val="0"/>
          <w:numId w:val="3"/>
        </w:numPr>
        <w:rPr>
          <w:rFonts w:ascii="Century Gothic" w:hAnsi="Century Gothic" w:cs="Arial"/>
        </w:rPr>
      </w:pPr>
      <w:r w:rsidRPr="005A73DF">
        <w:rPr>
          <w:rFonts w:ascii="Century Gothic" w:hAnsi="Century Gothic" w:cs="Arial"/>
        </w:rPr>
        <w:t xml:space="preserve">Explain the importance of anatomy and physiology to the cosmetology </w:t>
      </w:r>
      <w:r w:rsidR="00933122" w:rsidRPr="005A73DF">
        <w:rPr>
          <w:rFonts w:ascii="Century Gothic" w:hAnsi="Century Gothic" w:cs="Arial"/>
        </w:rPr>
        <w:t>profession.</w:t>
      </w:r>
    </w:p>
    <w:p w14:paraId="196EAE05" w14:textId="77777777" w:rsidR="006F31F3" w:rsidRPr="005A73DF" w:rsidRDefault="006F31F3" w:rsidP="006F31F3">
      <w:pPr>
        <w:numPr>
          <w:ilvl w:val="0"/>
          <w:numId w:val="3"/>
        </w:numPr>
        <w:rPr>
          <w:rFonts w:ascii="Century Gothic" w:hAnsi="Century Gothic" w:cs="Arial"/>
        </w:rPr>
      </w:pPr>
      <w:r w:rsidRPr="005A73DF">
        <w:rPr>
          <w:rFonts w:ascii="Century Gothic" w:hAnsi="Century Gothic" w:cs="Arial"/>
        </w:rPr>
        <w:t xml:space="preserve">Cut and style basic hairstyles using </w:t>
      </w:r>
      <w:r w:rsidR="00BC43BD" w:rsidRPr="005A73DF">
        <w:rPr>
          <w:rFonts w:ascii="Century Gothic" w:hAnsi="Century Gothic" w:cs="Arial"/>
        </w:rPr>
        <w:t xml:space="preserve">the Paul Mitchell cutting system and </w:t>
      </w:r>
      <w:r w:rsidRPr="005A73DF">
        <w:rPr>
          <w:rFonts w:ascii="Century Gothic" w:hAnsi="Century Gothic" w:cs="Arial"/>
        </w:rPr>
        <w:t>appropriate tools;</w:t>
      </w:r>
    </w:p>
    <w:p w14:paraId="4616AB04" w14:textId="77777777" w:rsidR="006F31F3" w:rsidRPr="005A73DF" w:rsidRDefault="006F31F3" w:rsidP="006F31F3">
      <w:pPr>
        <w:numPr>
          <w:ilvl w:val="0"/>
          <w:numId w:val="3"/>
        </w:numPr>
        <w:rPr>
          <w:rFonts w:ascii="Century Gothic" w:hAnsi="Century Gothic" w:cs="Arial"/>
        </w:rPr>
      </w:pPr>
      <w:r w:rsidRPr="005A73DF">
        <w:rPr>
          <w:rFonts w:ascii="Century Gothic" w:hAnsi="Century Gothic" w:cs="Arial"/>
        </w:rPr>
        <w:t>Mix and apply hair color, bleach, and tints to achieve optimum results;</w:t>
      </w:r>
    </w:p>
    <w:p w14:paraId="6EAB90F1" w14:textId="77777777" w:rsidR="006F31F3" w:rsidRPr="005A73DF" w:rsidRDefault="006F31F3" w:rsidP="006F31F3">
      <w:pPr>
        <w:numPr>
          <w:ilvl w:val="0"/>
          <w:numId w:val="3"/>
        </w:numPr>
        <w:rPr>
          <w:rFonts w:ascii="Century Gothic" w:hAnsi="Century Gothic" w:cs="Arial"/>
        </w:rPr>
      </w:pPr>
      <w:r w:rsidRPr="005A73DF">
        <w:rPr>
          <w:rFonts w:ascii="Century Gothic" w:hAnsi="Century Gothic" w:cs="Arial"/>
        </w:rPr>
        <w:t>Provide professional chemical cosmetology services, including, but not limited to, permanent waving</w:t>
      </w:r>
      <w:r w:rsidR="007702CB" w:rsidRPr="005A73DF">
        <w:rPr>
          <w:rFonts w:ascii="Century Gothic" w:hAnsi="Century Gothic" w:cs="Arial"/>
        </w:rPr>
        <w:t xml:space="preserve"> and</w:t>
      </w:r>
      <w:r w:rsidRPr="005A73DF">
        <w:rPr>
          <w:rFonts w:ascii="Century Gothic" w:hAnsi="Century Gothic" w:cs="Arial"/>
        </w:rPr>
        <w:t xml:space="preserve"> chemical relaxing;  </w:t>
      </w:r>
    </w:p>
    <w:p w14:paraId="46E45B3F" w14:textId="77777777" w:rsidR="006F31F3" w:rsidRPr="005A73DF" w:rsidRDefault="006F31F3" w:rsidP="006F31F3">
      <w:pPr>
        <w:numPr>
          <w:ilvl w:val="0"/>
          <w:numId w:val="3"/>
        </w:numPr>
        <w:rPr>
          <w:rFonts w:ascii="Century Gothic" w:hAnsi="Century Gothic" w:cs="Arial"/>
        </w:rPr>
      </w:pPr>
      <w:r w:rsidRPr="005A73DF">
        <w:rPr>
          <w:rFonts w:ascii="Century Gothic" w:hAnsi="Century Gothic" w:cs="Arial"/>
        </w:rPr>
        <w:t>Provide professional manicures and pedicures;</w:t>
      </w:r>
    </w:p>
    <w:p w14:paraId="418D56BB" w14:textId="77777777" w:rsidR="006F31F3" w:rsidRPr="005A73DF" w:rsidRDefault="006F31F3" w:rsidP="006F31F3">
      <w:pPr>
        <w:numPr>
          <w:ilvl w:val="0"/>
          <w:numId w:val="3"/>
        </w:numPr>
        <w:rPr>
          <w:rFonts w:ascii="Century Gothic" w:hAnsi="Century Gothic" w:cs="Arial"/>
        </w:rPr>
      </w:pPr>
      <w:r w:rsidRPr="005A73DF">
        <w:rPr>
          <w:rFonts w:ascii="Century Gothic" w:hAnsi="Century Gothic" w:cs="Arial"/>
        </w:rPr>
        <w:t>Provide professional facials and apply cosmetics;</w:t>
      </w:r>
    </w:p>
    <w:p w14:paraId="66450B6A" w14:textId="77777777" w:rsidR="006F31F3" w:rsidRDefault="006F31F3" w:rsidP="006F31F3">
      <w:pPr>
        <w:numPr>
          <w:ilvl w:val="0"/>
          <w:numId w:val="3"/>
        </w:numPr>
        <w:rPr>
          <w:rFonts w:ascii="Century Gothic" w:hAnsi="Century Gothic" w:cs="Arial"/>
        </w:rPr>
      </w:pPr>
      <w:r w:rsidRPr="005A73DF">
        <w:rPr>
          <w:rFonts w:ascii="Century Gothic" w:hAnsi="Century Gothic" w:cs="Arial"/>
        </w:rPr>
        <w:t xml:space="preserve">Successfully perform the duties of a salon employee through the application of fundamental business practices, customer service and retail sales skills, and </w:t>
      </w:r>
      <w:r w:rsidR="00296124" w:rsidRPr="005A73DF">
        <w:rPr>
          <w:rFonts w:ascii="Century Gothic" w:hAnsi="Century Gothic" w:cs="Arial"/>
        </w:rPr>
        <w:t>guest</w:t>
      </w:r>
      <w:r w:rsidR="00E433B2">
        <w:rPr>
          <w:rFonts w:ascii="Century Gothic" w:hAnsi="Century Gothic" w:cs="Arial"/>
        </w:rPr>
        <w:t xml:space="preserve"> recordkeeping.</w:t>
      </w:r>
    </w:p>
    <w:p w14:paraId="01D3C64A" w14:textId="77777777" w:rsidR="00E433B2" w:rsidRPr="005A73DF" w:rsidRDefault="00E433B2" w:rsidP="006F31F3">
      <w:pPr>
        <w:numPr>
          <w:ilvl w:val="0"/>
          <w:numId w:val="3"/>
        </w:numPr>
        <w:rPr>
          <w:rFonts w:ascii="Century Gothic" w:hAnsi="Century Gothic" w:cs="Arial"/>
        </w:rPr>
      </w:pPr>
      <w:r w:rsidRPr="00580A12">
        <w:rPr>
          <w:rFonts w:ascii="Century Gothic" w:hAnsi="Century Gothic"/>
        </w:rPr>
        <w:t>Model behavior that reflects confidence, competence, and professionalism.</w:t>
      </w:r>
    </w:p>
    <w:p w14:paraId="346AC420" w14:textId="77777777" w:rsidR="006F31F3" w:rsidRDefault="006F31F3" w:rsidP="006F31F3">
      <w:pPr>
        <w:tabs>
          <w:tab w:val="num" w:pos="360"/>
        </w:tabs>
        <w:ind w:left="360" w:hanging="1080"/>
        <w:rPr>
          <w:rFonts w:ascii="Century Gothic" w:hAnsi="Century Gothic" w:cs="Arial"/>
          <w:b/>
          <w:bCs/>
        </w:rPr>
      </w:pPr>
    </w:p>
    <w:p w14:paraId="7EF2BECA" w14:textId="77777777" w:rsidR="00304888" w:rsidRDefault="00304888" w:rsidP="006F31F3">
      <w:pPr>
        <w:tabs>
          <w:tab w:val="num" w:pos="360"/>
        </w:tabs>
        <w:ind w:left="360" w:hanging="1080"/>
        <w:rPr>
          <w:rFonts w:ascii="Century Gothic" w:hAnsi="Century Gothic" w:cs="Arial"/>
          <w:b/>
          <w:bCs/>
        </w:rPr>
      </w:pPr>
    </w:p>
    <w:p w14:paraId="418E40F2" w14:textId="77777777" w:rsidR="00304888" w:rsidRDefault="00304888" w:rsidP="006F31F3">
      <w:pPr>
        <w:tabs>
          <w:tab w:val="num" w:pos="360"/>
        </w:tabs>
        <w:ind w:left="360" w:hanging="1080"/>
        <w:rPr>
          <w:rFonts w:ascii="Century Gothic" w:hAnsi="Century Gothic" w:cs="Arial"/>
          <w:b/>
          <w:bCs/>
        </w:rPr>
      </w:pPr>
    </w:p>
    <w:p w14:paraId="095E5D9B" w14:textId="77777777" w:rsidR="00304888" w:rsidRDefault="00304888" w:rsidP="006F31F3">
      <w:pPr>
        <w:tabs>
          <w:tab w:val="num" w:pos="360"/>
        </w:tabs>
        <w:ind w:left="360" w:hanging="1080"/>
        <w:rPr>
          <w:rFonts w:ascii="Century Gothic" w:hAnsi="Century Gothic" w:cs="Arial"/>
          <w:b/>
          <w:bCs/>
        </w:rPr>
      </w:pPr>
    </w:p>
    <w:p w14:paraId="0439C70C" w14:textId="77777777" w:rsidR="006F3453" w:rsidRDefault="006F3453" w:rsidP="006F31F3">
      <w:pPr>
        <w:tabs>
          <w:tab w:val="num" w:pos="360"/>
        </w:tabs>
        <w:ind w:left="360" w:hanging="1080"/>
        <w:rPr>
          <w:rFonts w:ascii="Century Gothic" w:hAnsi="Century Gothic" w:cs="Arial"/>
          <w:b/>
          <w:bCs/>
        </w:rPr>
      </w:pPr>
    </w:p>
    <w:p w14:paraId="3795D2A1" w14:textId="77777777" w:rsidR="00CF1ED5" w:rsidRDefault="00CF1ED5" w:rsidP="006F31F3">
      <w:pPr>
        <w:tabs>
          <w:tab w:val="num" w:pos="360"/>
        </w:tabs>
        <w:ind w:left="360" w:hanging="1080"/>
        <w:rPr>
          <w:rFonts w:ascii="Century Gothic" w:hAnsi="Century Gothic" w:cs="Arial"/>
          <w:b/>
          <w:bCs/>
        </w:rPr>
      </w:pPr>
    </w:p>
    <w:p w14:paraId="09BE37F8" w14:textId="77777777" w:rsidR="00CF1ED5" w:rsidRDefault="00CF1ED5" w:rsidP="006F31F3">
      <w:pPr>
        <w:tabs>
          <w:tab w:val="num" w:pos="360"/>
        </w:tabs>
        <w:ind w:left="360" w:hanging="1080"/>
        <w:rPr>
          <w:rFonts w:ascii="Century Gothic" w:hAnsi="Century Gothic" w:cs="Arial"/>
          <w:b/>
          <w:bCs/>
        </w:rPr>
      </w:pPr>
    </w:p>
    <w:p w14:paraId="6175D186" w14:textId="77777777" w:rsidR="00CF1ED5" w:rsidRDefault="00CF1ED5" w:rsidP="006F31F3">
      <w:pPr>
        <w:tabs>
          <w:tab w:val="num" w:pos="360"/>
        </w:tabs>
        <w:ind w:left="360" w:hanging="1080"/>
        <w:rPr>
          <w:rFonts w:ascii="Century Gothic" w:hAnsi="Century Gothic" w:cs="Arial"/>
          <w:b/>
          <w:bCs/>
        </w:rPr>
      </w:pPr>
    </w:p>
    <w:p w14:paraId="7FF3F6DD" w14:textId="77777777" w:rsidR="008624F1" w:rsidRDefault="008624F1" w:rsidP="006F31F3">
      <w:pPr>
        <w:tabs>
          <w:tab w:val="num" w:pos="360"/>
        </w:tabs>
        <w:ind w:left="360" w:hanging="1080"/>
        <w:rPr>
          <w:rFonts w:ascii="Century Gothic" w:hAnsi="Century Gothic" w:cs="Arial"/>
          <w:b/>
          <w:bCs/>
        </w:rPr>
      </w:pPr>
    </w:p>
    <w:p w14:paraId="4D527FC9" w14:textId="77777777" w:rsidR="00CF1ED5" w:rsidRDefault="00CF1ED5" w:rsidP="006F31F3">
      <w:pPr>
        <w:tabs>
          <w:tab w:val="num" w:pos="360"/>
        </w:tabs>
        <w:ind w:left="360" w:hanging="1080"/>
        <w:rPr>
          <w:rFonts w:ascii="Century Gothic" w:hAnsi="Century Gothic" w:cs="Arial"/>
          <w:b/>
          <w:bCs/>
        </w:rPr>
      </w:pPr>
    </w:p>
    <w:p w14:paraId="70FD1377" w14:textId="77777777" w:rsidR="00CF1ED5" w:rsidRDefault="00CF1ED5" w:rsidP="006F31F3">
      <w:pPr>
        <w:tabs>
          <w:tab w:val="num" w:pos="360"/>
        </w:tabs>
        <w:ind w:left="360" w:hanging="1080"/>
        <w:rPr>
          <w:rFonts w:ascii="Century Gothic" w:hAnsi="Century Gothic" w:cs="Arial"/>
          <w:b/>
          <w:bCs/>
        </w:rPr>
      </w:pPr>
    </w:p>
    <w:p w14:paraId="37E0A714" w14:textId="1A6AE107" w:rsidR="00CF1ED5" w:rsidRDefault="00CF1ED5" w:rsidP="006F31F3">
      <w:pPr>
        <w:tabs>
          <w:tab w:val="num" w:pos="360"/>
        </w:tabs>
        <w:ind w:left="360" w:hanging="1080"/>
        <w:rPr>
          <w:rFonts w:ascii="Century Gothic" w:hAnsi="Century Gothic" w:cs="Arial"/>
          <w:b/>
          <w:bCs/>
        </w:rPr>
      </w:pPr>
    </w:p>
    <w:p w14:paraId="11478EDB" w14:textId="01401BB6" w:rsidR="00B00550" w:rsidRDefault="00B00550" w:rsidP="006F31F3">
      <w:pPr>
        <w:tabs>
          <w:tab w:val="num" w:pos="360"/>
        </w:tabs>
        <w:ind w:left="360" w:hanging="1080"/>
        <w:rPr>
          <w:rFonts w:ascii="Century Gothic" w:hAnsi="Century Gothic" w:cs="Arial"/>
          <w:b/>
          <w:bCs/>
        </w:rPr>
      </w:pPr>
    </w:p>
    <w:p w14:paraId="1373D8C8" w14:textId="5E5024F5" w:rsidR="00B00550" w:rsidRDefault="00B00550" w:rsidP="006F31F3">
      <w:pPr>
        <w:tabs>
          <w:tab w:val="num" w:pos="360"/>
        </w:tabs>
        <w:ind w:left="360" w:hanging="1080"/>
        <w:rPr>
          <w:rFonts w:ascii="Century Gothic" w:hAnsi="Century Gothic" w:cs="Arial"/>
          <w:b/>
          <w:bCs/>
        </w:rPr>
      </w:pPr>
    </w:p>
    <w:p w14:paraId="43A6A81A" w14:textId="77777777" w:rsidR="00B00550" w:rsidRDefault="00B00550" w:rsidP="006F31F3">
      <w:pPr>
        <w:tabs>
          <w:tab w:val="num" w:pos="360"/>
        </w:tabs>
        <w:ind w:left="360" w:hanging="1080"/>
        <w:rPr>
          <w:rFonts w:ascii="Century Gothic" w:hAnsi="Century Gothic" w:cs="Arial"/>
          <w:b/>
          <w:bCs/>
        </w:rPr>
      </w:pPr>
    </w:p>
    <w:p w14:paraId="40768501" w14:textId="77777777" w:rsidR="00CF1ED5" w:rsidRPr="005A73DF" w:rsidRDefault="00CF1ED5" w:rsidP="006F31F3">
      <w:pPr>
        <w:tabs>
          <w:tab w:val="num" w:pos="360"/>
        </w:tabs>
        <w:ind w:left="360" w:hanging="1080"/>
        <w:rPr>
          <w:rFonts w:ascii="Century Gothic" w:hAnsi="Century Gothic" w:cs="Arial"/>
          <w:b/>
          <w:bCs/>
        </w:rPr>
      </w:pPr>
    </w:p>
    <w:p w14:paraId="1DD94FEE" w14:textId="77777777" w:rsidR="003F0EC2" w:rsidRDefault="003F0EC2" w:rsidP="006F31F3">
      <w:pPr>
        <w:ind w:left="360" w:hanging="360"/>
        <w:rPr>
          <w:rFonts w:ascii="Century Gothic" w:hAnsi="Century Gothic" w:cs="Arial"/>
          <w:b/>
          <w:bCs/>
        </w:rPr>
      </w:pPr>
    </w:p>
    <w:p w14:paraId="34DC2BC3" w14:textId="77777777" w:rsidR="006F31F3" w:rsidRPr="005A73DF" w:rsidRDefault="006F31F3" w:rsidP="006F31F3">
      <w:pPr>
        <w:ind w:left="360" w:hanging="360"/>
        <w:rPr>
          <w:rFonts w:ascii="Century Gothic" w:hAnsi="Century Gothic" w:cs="Arial"/>
        </w:rPr>
      </w:pPr>
      <w:r w:rsidRPr="005A73DF">
        <w:rPr>
          <w:rFonts w:ascii="Century Gothic" w:hAnsi="Century Gothic" w:cs="Arial"/>
          <w:b/>
          <w:bCs/>
        </w:rPr>
        <w:t>MTI College Universal Outcomes</w:t>
      </w:r>
    </w:p>
    <w:p w14:paraId="7D87AA8F" w14:textId="77777777" w:rsidR="006F31F3" w:rsidRPr="005A73DF" w:rsidRDefault="006F31F3" w:rsidP="006F31F3">
      <w:pPr>
        <w:spacing w:line="280" w:lineRule="atLeast"/>
        <w:rPr>
          <w:rFonts w:ascii="Century Gothic" w:hAnsi="Century Gothic" w:cs="Arial"/>
        </w:rPr>
      </w:pPr>
      <w:r w:rsidRPr="005A73DF">
        <w:rPr>
          <w:rFonts w:ascii="Century Gothic" w:hAnsi="Century Gothic" w:cs="Arial"/>
        </w:rPr>
        <w:t xml:space="preserve">As a learner-centered institution, </w:t>
      </w:r>
      <w:smartTag w:uri="urn:schemas-microsoft-com:office:smarttags" w:element="stockticker">
        <w:r w:rsidRPr="005A73DF">
          <w:rPr>
            <w:rFonts w:ascii="Century Gothic" w:hAnsi="Century Gothic" w:cs="Arial"/>
          </w:rPr>
          <w:t>MTI</w:t>
        </w:r>
      </w:smartTag>
      <w:r w:rsidRPr="005A73DF">
        <w:rPr>
          <w:rFonts w:ascii="Century Gothic" w:hAnsi="Century Gothic" w:cs="Arial"/>
        </w:rPr>
        <w:t xml:space="preserve"> College is committed to preparing its students with the knowledge, skills, and confidence necessary for pursuing successful careers. While our programs are built around outcomes that are specific to a field of study, they also include outcomes that are more universal in nature - knowledge, skills, and confidence that apply to all students, regardless of their major. </w:t>
      </w:r>
      <w:smartTag w:uri="urn:schemas-microsoft-com:office:smarttags" w:element="stockticker">
        <w:r w:rsidRPr="005A73DF">
          <w:rPr>
            <w:rFonts w:ascii="Century Gothic" w:hAnsi="Century Gothic" w:cs="Arial"/>
          </w:rPr>
          <w:t>MTI</w:t>
        </w:r>
      </w:smartTag>
      <w:r w:rsidRPr="005A73DF">
        <w:rPr>
          <w:rFonts w:ascii="Century Gothic" w:hAnsi="Century Gothic" w:cs="Arial"/>
        </w:rPr>
        <w:t xml:space="preserve"> College graduates are expected to demonstrate proficiency in seven areas that are crucial to ensuring a satisfying and successful career.</w:t>
      </w:r>
    </w:p>
    <w:p w14:paraId="58A71E2B" w14:textId="77777777" w:rsidR="006F31F3" w:rsidRPr="005A73DF" w:rsidRDefault="006F31F3" w:rsidP="006F31F3">
      <w:pPr>
        <w:rPr>
          <w:rFonts w:ascii="Century Gothic" w:hAnsi="Century Gothic" w:cs="Arial"/>
        </w:rPr>
      </w:pPr>
      <w:r w:rsidRPr="005A73DF">
        <w:rPr>
          <w:rFonts w:ascii="Century Gothic" w:hAnsi="Century Gothic" w:cs="Arial"/>
        </w:rPr>
        <w:t> </w:t>
      </w:r>
    </w:p>
    <w:p w14:paraId="1E3D38F5" w14:textId="77777777" w:rsidR="006F31F3" w:rsidRPr="005A73DF" w:rsidRDefault="006F31F3" w:rsidP="006F31F3">
      <w:pPr>
        <w:rPr>
          <w:rFonts w:ascii="Century Gothic" w:hAnsi="Century Gothic" w:cs="Arial"/>
        </w:rPr>
      </w:pPr>
      <w:r w:rsidRPr="005A73DF">
        <w:rPr>
          <w:rFonts w:ascii="Century Gothic" w:hAnsi="Century Gothic" w:cs="Arial"/>
        </w:rPr>
        <w:t xml:space="preserve">Upon successful completion of their chosen program of study, </w:t>
      </w:r>
      <w:smartTag w:uri="urn:schemas-microsoft-com:office:smarttags" w:element="stockticker">
        <w:r w:rsidRPr="005A73DF">
          <w:rPr>
            <w:rFonts w:ascii="Century Gothic" w:hAnsi="Century Gothic" w:cs="Arial"/>
          </w:rPr>
          <w:t>MTI</w:t>
        </w:r>
      </w:smartTag>
      <w:r w:rsidRPr="005A73DF">
        <w:rPr>
          <w:rFonts w:ascii="Century Gothic" w:hAnsi="Century Gothic" w:cs="Arial"/>
        </w:rPr>
        <w:t xml:space="preserve"> College graduates are expected to demonstrate proficiency in the following:</w:t>
      </w:r>
    </w:p>
    <w:p w14:paraId="2DBEC09C" w14:textId="77777777" w:rsidR="006F31F3" w:rsidRPr="005A73DF" w:rsidRDefault="006F31F3" w:rsidP="006F31F3">
      <w:pPr>
        <w:rPr>
          <w:rFonts w:ascii="Century Gothic" w:hAnsi="Century Gothic" w:cs="Arial"/>
        </w:rPr>
      </w:pPr>
    </w:p>
    <w:p w14:paraId="09EFDD98" w14:textId="77777777" w:rsidR="006F31F3" w:rsidRPr="005A73DF" w:rsidRDefault="006F31F3" w:rsidP="006F31F3">
      <w:pPr>
        <w:numPr>
          <w:ilvl w:val="0"/>
          <w:numId w:val="1"/>
        </w:numPr>
        <w:rPr>
          <w:rFonts w:ascii="Century Gothic" w:hAnsi="Century Gothic" w:cs="Arial"/>
        </w:rPr>
      </w:pPr>
      <w:r w:rsidRPr="005A73DF">
        <w:rPr>
          <w:rFonts w:ascii="Century Gothic" w:hAnsi="Century Gothic" w:cs="Arial"/>
        </w:rPr>
        <w:t>Written and verbal communication in the student’s chosen field of study;</w:t>
      </w:r>
    </w:p>
    <w:p w14:paraId="5214B72E" w14:textId="5DAC8A8B" w:rsidR="006F31F3" w:rsidRPr="005A73DF" w:rsidRDefault="006F31F3" w:rsidP="006F31F3">
      <w:pPr>
        <w:numPr>
          <w:ilvl w:val="0"/>
          <w:numId w:val="1"/>
        </w:numPr>
        <w:rPr>
          <w:rFonts w:ascii="Century Gothic" w:hAnsi="Century Gothic" w:cs="Arial"/>
        </w:rPr>
      </w:pPr>
      <w:r w:rsidRPr="005A73DF">
        <w:rPr>
          <w:rFonts w:ascii="Century Gothic" w:hAnsi="Century Gothic" w:cs="Arial"/>
        </w:rPr>
        <w:t xml:space="preserve">Problem solving typically required or characteristic of the </w:t>
      </w:r>
      <w:r w:rsidR="00DF00B4" w:rsidRPr="005A73DF">
        <w:rPr>
          <w:rFonts w:ascii="Century Gothic" w:hAnsi="Century Gothic" w:cs="Arial"/>
        </w:rPr>
        <w:t>profession.</w:t>
      </w:r>
    </w:p>
    <w:p w14:paraId="7FC44AEE" w14:textId="77777777" w:rsidR="006F31F3" w:rsidRPr="005A73DF" w:rsidRDefault="006F31F3" w:rsidP="006F31F3">
      <w:pPr>
        <w:numPr>
          <w:ilvl w:val="0"/>
          <w:numId w:val="1"/>
        </w:numPr>
        <w:rPr>
          <w:rFonts w:ascii="Century Gothic" w:hAnsi="Century Gothic" w:cs="Arial"/>
        </w:rPr>
      </w:pPr>
      <w:r w:rsidRPr="005A73DF">
        <w:rPr>
          <w:rFonts w:ascii="Century Gothic" w:hAnsi="Century Gothic" w:cs="Arial"/>
        </w:rPr>
        <w:t>Internal and/or external customer service;</w:t>
      </w:r>
    </w:p>
    <w:p w14:paraId="287B89E5" w14:textId="77777777" w:rsidR="006F31F3" w:rsidRPr="005A73DF" w:rsidRDefault="006F31F3" w:rsidP="006F31F3">
      <w:pPr>
        <w:numPr>
          <w:ilvl w:val="0"/>
          <w:numId w:val="1"/>
        </w:numPr>
        <w:rPr>
          <w:rFonts w:ascii="Century Gothic" w:hAnsi="Century Gothic" w:cs="Arial"/>
        </w:rPr>
      </w:pPr>
      <w:r w:rsidRPr="005A73DF">
        <w:rPr>
          <w:rFonts w:ascii="Century Gothic" w:hAnsi="Century Gothic" w:cs="Arial"/>
        </w:rPr>
        <w:t>Responsibility and accountability for independent and group work products;</w:t>
      </w:r>
    </w:p>
    <w:p w14:paraId="2665CC5E" w14:textId="77777777" w:rsidR="006F31F3" w:rsidRPr="005A73DF" w:rsidRDefault="006F31F3" w:rsidP="006F31F3">
      <w:pPr>
        <w:numPr>
          <w:ilvl w:val="0"/>
          <w:numId w:val="1"/>
        </w:numPr>
        <w:rPr>
          <w:rFonts w:ascii="Century Gothic" w:hAnsi="Century Gothic" w:cs="Arial"/>
        </w:rPr>
      </w:pPr>
      <w:r w:rsidRPr="005A73DF">
        <w:rPr>
          <w:rFonts w:ascii="Century Gothic" w:hAnsi="Century Gothic" w:cs="Arial"/>
        </w:rPr>
        <w:t>Using learning strategies necessary to keep current in the profession and become a lifelong learner;</w:t>
      </w:r>
    </w:p>
    <w:p w14:paraId="2A5DF224" w14:textId="77777777" w:rsidR="006F31F3" w:rsidRPr="005A73DF" w:rsidRDefault="006F31F3" w:rsidP="006F31F3">
      <w:pPr>
        <w:numPr>
          <w:ilvl w:val="0"/>
          <w:numId w:val="1"/>
        </w:numPr>
        <w:rPr>
          <w:rFonts w:ascii="Century Gothic" w:hAnsi="Century Gothic" w:cs="Arial"/>
        </w:rPr>
      </w:pPr>
      <w:r w:rsidRPr="005A73DF">
        <w:rPr>
          <w:rFonts w:ascii="Century Gothic" w:hAnsi="Century Gothic" w:cs="Arial"/>
        </w:rPr>
        <w:t>Using the technology common to the current business environment to improve individual and organizational performance;</w:t>
      </w:r>
    </w:p>
    <w:p w14:paraId="711F0732" w14:textId="77777777" w:rsidR="006F31F3" w:rsidRPr="005A73DF" w:rsidRDefault="006F31F3" w:rsidP="006F31F3">
      <w:pPr>
        <w:numPr>
          <w:ilvl w:val="0"/>
          <w:numId w:val="1"/>
        </w:numPr>
        <w:rPr>
          <w:rFonts w:ascii="Century Gothic" w:hAnsi="Century Gothic" w:cs="Arial"/>
        </w:rPr>
      </w:pPr>
      <w:r w:rsidRPr="005A73DF">
        <w:rPr>
          <w:rFonts w:ascii="Century Gothic" w:hAnsi="Century Gothic" w:cs="Arial"/>
        </w:rPr>
        <w:t>Behavior that reflects confidence, competence, and professionalism.</w:t>
      </w:r>
    </w:p>
    <w:p w14:paraId="4E640B3D" w14:textId="77777777" w:rsidR="006F31F3" w:rsidRPr="006D1385" w:rsidRDefault="006F31F3" w:rsidP="006F31F3">
      <w:pPr>
        <w:rPr>
          <w:rFonts w:ascii="Century Gothic" w:hAnsi="Century Gothic" w:cs="Arial"/>
          <w:b/>
          <w:bCs/>
        </w:rPr>
      </w:pPr>
    </w:p>
    <w:p w14:paraId="6F100996" w14:textId="77777777" w:rsidR="006F31F3" w:rsidRPr="006D1385" w:rsidRDefault="006F31F3" w:rsidP="006F31F3">
      <w:pPr>
        <w:rPr>
          <w:rFonts w:ascii="Century Gothic" w:hAnsi="Century Gothic" w:cs="Arial"/>
          <w:b/>
          <w:bCs/>
        </w:rPr>
      </w:pPr>
      <w:r w:rsidRPr="006D1385">
        <w:rPr>
          <w:rFonts w:ascii="Century Gothic" w:hAnsi="Century Gothic" w:cs="Arial"/>
          <w:b/>
          <w:bCs/>
        </w:rPr>
        <w:t>Method of Instruction</w:t>
      </w:r>
    </w:p>
    <w:p w14:paraId="554CA4F2" w14:textId="77777777" w:rsidR="006F31F3" w:rsidRPr="006D1385" w:rsidRDefault="006F31F3" w:rsidP="006F31F3">
      <w:pPr>
        <w:rPr>
          <w:rFonts w:ascii="Century Gothic" w:hAnsi="Century Gothic" w:cs="Arial"/>
        </w:rPr>
      </w:pPr>
      <w:r w:rsidRPr="006D1385">
        <w:rPr>
          <w:rFonts w:ascii="Century Gothic" w:hAnsi="Century Gothic" w:cs="Arial"/>
        </w:rPr>
        <w:t>C</w:t>
      </w:r>
      <w:r w:rsidR="007702CB" w:rsidRPr="006D1385">
        <w:rPr>
          <w:rFonts w:ascii="Century Gothic" w:hAnsi="Century Gothic" w:cs="Arial"/>
        </w:rPr>
        <w:t>ORE</w:t>
      </w:r>
      <w:r w:rsidRPr="006D1385">
        <w:rPr>
          <w:rFonts w:ascii="Century Gothic" w:hAnsi="Century Gothic" w:cs="Arial"/>
        </w:rPr>
        <w:t xml:space="preserve"> is intended to be a hands-on training experience for </w:t>
      </w:r>
      <w:r w:rsidR="007702CB" w:rsidRPr="006D1385">
        <w:rPr>
          <w:rFonts w:ascii="Century Gothic" w:hAnsi="Century Gothic" w:cs="Arial"/>
        </w:rPr>
        <w:t>Future Professionals</w:t>
      </w:r>
      <w:r w:rsidRPr="006D1385">
        <w:rPr>
          <w:rFonts w:ascii="Century Gothic" w:hAnsi="Century Gothic" w:cs="Arial"/>
        </w:rPr>
        <w:t xml:space="preserve"> learning basic cosmetology skills.  </w:t>
      </w:r>
      <w:r w:rsidR="007702CB" w:rsidRPr="006D1385">
        <w:rPr>
          <w:rFonts w:ascii="Century Gothic" w:hAnsi="Century Gothic" w:cs="Arial"/>
        </w:rPr>
        <w:t>Future Professionals</w:t>
      </w:r>
      <w:r w:rsidRPr="006D1385">
        <w:rPr>
          <w:rFonts w:ascii="Century Gothic" w:hAnsi="Century Gothic" w:cs="Arial"/>
        </w:rPr>
        <w:t xml:space="preserve"> will observe demonstrations intended to complement assignments.  </w:t>
      </w:r>
      <w:r w:rsidR="007702CB" w:rsidRPr="006D1385">
        <w:rPr>
          <w:rFonts w:ascii="Century Gothic" w:hAnsi="Century Gothic" w:cs="Arial"/>
        </w:rPr>
        <w:t>Future Professionals</w:t>
      </w:r>
      <w:r w:rsidRPr="006D1385">
        <w:rPr>
          <w:rFonts w:ascii="Century Gothic" w:hAnsi="Century Gothic" w:cs="Arial"/>
        </w:rPr>
        <w:t xml:space="preserve"> will then immediately apply the skills they are learning to mannequins or volunteers in </w:t>
      </w:r>
      <w:r w:rsidR="007702CB" w:rsidRPr="006D1385">
        <w:rPr>
          <w:rFonts w:ascii="Century Gothic" w:hAnsi="Century Gothic" w:cs="Arial"/>
        </w:rPr>
        <w:t xml:space="preserve">classroom </w:t>
      </w:r>
      <w:r w:rsidRPr="006D1385">
        <w:rPr>
          <w:rFonts w:ascii="Century Gothic" w:hAnsi="Century Gothic" w:cs="Arial"/>
        </w:rPr>
        <w:t xml:space="preserve">workshops. The final </w:t>
      </w:r>
      <w:r w:rsidR="007702CB" w:rsidRPr="006D1385">
        <w:rPr>
          <w:rFonts w:ascii="Century Gothic" w:hAnsi="Century Gothic" w:cs="Arial"/>
        </w:rPr>
        <w:t>results</w:t>
      </w:r>
      <w:r w:rsidRPr="006D1385">
        <w:rPr>
          <w:rFonts w:ascii="Century Gothic" w:hAnsi="Century Gothic" w:cs="Arial"/>
        </w:rPr>
        <w:t xml:space="preserve"> will be used to assess </w:t>
      </w:r>
      <w:r w:rsidR="007702CB" w:rsidRPr="006D1385">
        <w:rPr>
          <w:rFonts w:ascii="Century Gothic" w:hAnsi="Century Gothic" w:cs="Arial"/>
        </w:rPr>
        <w:t>Future Professionals’</w:t>
      </w:r>
      <w:r w:rsidRPr="006D1385">
        <w:rPr>
          <w:rFonts w:ascii="Century Gothic" w:hAnsi="Century Gothic" w:cs="Arial"/>
        </w:rPr>
        <w:t xml:space="preserve"> skills.  </w:t>
      </w:r>
      <w:r w:rsidR="007702CB" w:rsidRPr="006D1385">
        <w:rPr>
          <w:rFonts w:ascii="Century Gothic" w:hAnsi="Century Gothic" w:cs="Arial"/>
        </w:rPr>
        <w:t>In addition, q</w:t>
      </w:r>
      <w:r w:rsidRPr="006D1385">
        <w:rPr>
          <w:rFonts w:ascii="Century Gothic" w:hAnsi="Century Gothic" w:cs="Arial"/>
        </w:rPr>
        <w:t>uizzes</w:t>
      </w:r>
      <w:r w:rsidR="00BC43BD" w:rsidRPr="006D1385">
        <w:rPr>
          <w:rFonts w:ascii="Century Gothic" w:hAnsi="Century Gothic" w:cs="Arial"/>
        </w:rPr>
        <w:t>,</w:t>
      </w:r>
      <w:r w:rsidRPr="006D1385">
        <w:rPr>
          <w:rFonts w:ascii="Century Gothic" w:hAnsi="Century Gothic" w:cs="Arial"/>
        </w:rPr>
        <w:t xml:space="preserve"> floor tests</w:t>
      </w:r>
      <w:r w:rsidR="003A31DD" w:rsidRPr="006D1385">
        <w:rPr>
          <w:rFonts w:ascii="Century Gothic" w:hAnsi="Century Gothic" w:cs="Arial"/>
        </w:rPr>
        <w:t>, and a written final exam</w:t>
      </w:r>
      <w:r w:rsidR="007702CB" w:rsidRPr="006D1385">
        <w:rPr>
          <w:rFonts w:ascii="Century Gothic" w:hAnsi="Century Gothic" w:cs="Arial"/>
        </w:rPr>
        <w:t xml:space="preserve"> </w:t>
      </w:r>
      <w:r w:rsidRPr="006D1385">
        <w:rPr>
          <w:rFonts w:ascii="Century Gothic" w:hAnsi="Century Gothic" w:cs="Arial"/>
        </w:rPr>
        <w:t xml:space="preserve">are </w:t>
      </w:r>
      <w:r w:rsidR="007702CB" w:rsidRPr="006D1385">
        <w:rPr>
          <w:rFonts w:ascii="Century Gothic" w:hAnsi="Century Gothic" w:cs="Arial"/>
        </w:rPr>
        <w:t xml:space="preserve">also </w:t>
      </w:r>
      <w:r w:rsidRPr="006D1385">
        <w:rPr>
          <w:rFonts w:ascii="Century Gothic" w:hAnsi="Century Gothic" w:cs="Arial"/>
        </w:rPr>
        <w:t xml:space="preserve">used to measure </w:t>
      </w:r>
      <w:r w:rsidR="007702CB" w:rsidRPr="006D1385">
        <w:rPr>
          <w:rFonts w:ascii="Century Gothic" w:hAnsi="Century Gothic" w:cs="Arial"/>
        </w:rPr>
        <w:t xml:space="preserve">Future Professionals’ </w:t>
      </w:r>
      <w:r w:rsidRPr="006D1385">
        <w:rPr>
          <w:rFonts w:ascii="Century Gothic" w:hAnsi="Century Gothic" w:cs="Arial"/>
        </w:rPr>
        <w:t>progress in the class.</w:t>
      </w:r>
    </w:p>
    <w:p w14:paraId="7860AFA7" w14:textId="77777777" w:rsidR="006F31F3" w:rsidRPr="006D1385" w:rsidRDefault="006F31F3" w:rsidP="006F31F3">
      <w:pPr>
        <w:rPr>
          <w:rFonts w:ascii="Century Gothic" w:hAnsi="Century Gothic" w:cs="Arial"/>
          <w:b/>
          <w:bCs/>
        </w:rPr>
      </w:pPr>
    </w:p>
    <w:bookmarkEnd w:id="0"/>
    <w:p w14:paraId="303F8E68" w14:textId="77777777" w:rsidR="006F31F3" w:rsidRPr="006D1385" w:rsidRDefault="006F31F3" w:rsidP="006F31F3">
      <w:pPr>
        <w:autoSpaceDE w:val="0"/>
        <w:autoSpaceDN w:val="0"/>
        <w:adjustRightInd w:val="0"/>
        <w:rPr>
          <w:rFonts w:ascii="Century Gothic" w:hAnsi="Century Gothic" w:cs="Arial"/>
          <w:b/>
          <w:bCs/>
        </w:rPr>
      </w:pPr>
      <w:r w:rsidRPr="006D1385">
        <w:rPr>
          <w:rFonts w:ascii="Century Gothic" w:hAnsi="Century Gothic" w:cs="Arial"/>
          <w:b/>
          <w:bCs/>
        </w:rPr>
        <w:t>Grading Procedures</w:t>
      </w:r>
    </w:p>
    <w:p w14:paraId="114705A0" w14:textId="77777777" w:rsidR="006F31F3" w:rsidRPr="006D1385" w:rsidRDefault="006F31F3" w:rsidP="006F31F3">
      <w:pPr>
        <w:autoSpaceDE w:val="0"/>
        <w:autoSpaceDN w:val="0"/>
        <w:adjustRightInd w:val="0"/>
        <w:rPr>
          <w:rFonts w:ascii="Century Gothic" w:hAnsi="Century Gothic" w:cs="Arial"/>
        </w:rPr>
      </w:pPr>
      <w:r w:rsidRPr="006D1385">
        <w:rPr>
          <w:rFonts w:ascii="Century Gothic" w:hAnsi="Century Gothic" w:cs="Arial"/>
        </w:rPr>
        <w:t xml:space="preserve">Practical assignments are evaluated as completed and counted toward course completion only when rated as satisfactory or better. Practical skills are evaluated according to text procedures and performance standards established by the state licensing agency. </w:t>
      </w:r>
      <w:r w:rsidR="007702CB" w:rsidRPr="006D1385">
        <w:rPr>
          <w:rFonts w:ascii="Century Gothic" w:hAnsi="Century Gothic" w:cs="Arial"/>
        </w:rPr>
        <w:t>Future Professionals</w:t>
      </w:r>
      <w:r w:rsidRPr="006D1385">
        <w:rPr>
          <w:rFonts w:ascii="Century Gothic" w:hAnsi="Century Gothic" w:cs="Arial"/>
        </w:rPr>
        <w:t xml:space="preserve"> must make up failed or missed tests and incomplete assignments. Numerical grades are considered according to the following scale:</w:t>
      </w:r>
    </w:p>
    <w:p w14:paraId="6CAF766E" w14:textId="77777777" w:rsidR="006F31F3" w:rsidRPr="006D1385" w:rsidRDefault="006F31F3" w:rsidP="006F31F3">
      <w:pPr>
        <w:autoSpaceDE w:val="0"/>
        <w:autoSpaceDN w:val="0"/>
        <w:adjustRightInd w:val="0"/>
        <w:rPr>
          <w:rFonts w:ascii="Century Gothic" w:hAnsi="Century Gothic" w:cs="Arial"/>
          <w:b/>
          <w:bCs/>
        </w:rPr>
      </w:pPr>
    </w:p>
    <w:p w14:paraId="225F59B7" w14:textId="77777777" w:rsidR="006F31F3" w:rsidRPr="006D1385" w:rsidRDefault="006F31F3" w:rsidP="006F31F3">
      <w:pPr>
        <w:rPr>
          <w:rFonts w:ascii="Century Gothic" w:hAnsi="Century Gothic" w:cs="Arial"/>
          <w:b/>
          <w:bCs/>
        </w:rPr>
      </w:pPr>
    </w:p>
    <w:p w14:paraId="3F018FC8" w14:textId="77777777" w:rsidR="006D1385" w:rsidRPr="006D1385" w:rsidRDefault="006D1385" w:rsidP="006D1385">
      <w:pPr>
        <w:rPr>
          <w:rFonts w:ascii="Century Gothic" w:hAnsi="Century Gothic"/>
        </w:rPr>
      </w:pPr>
      <w:r w:rsidRPr="006D1385">
        <w:rPr>
          <w:rFonts w:ascii="Century Gothic" w:hAnsi="Century Gothic"/>
        </w:rPr>
        <w:t>Even though a future professional may progress from one class level to the next with an overall grade of “D” or above, in order to successfully complete the program a future professional must:</w:t>
      </w:r>
    </w:p>
    <w:p w14:paraId="39F5BE61" w14:textId="77777777" w:rsidR="006D1385" w:rsidRPr="006D1385" w:rsidRDefault="006D1385" w:rsidP="006D1385">
      <w:pPr>
        <w:rPr>
          <w:rFonts w:ascii="Century Gothic" w:hAnsi="Century Gothic"/>
        </w:rPr>
      </w:pPr>
    </w:p>
    <w:p w14:paraId="23955719" w14:textId="77777777" w:rsidR="006D1385" w:rsidRPr="006D1385" w:rsidRDefault="006D1385" w:rsidP="006D1385">
      <w:pPr>
        <w:pStyle w:val="ListParagraph"/>
        <w:numPr>
          <w:ilvl w:val="0"/>
          <w:numId w:val="21"/>
        </w:numPr>
        <w:spacing w:after="200" w:line="276" w:lineRule="auto"/>
        <w:rPr>
          <w:sz w:val="20"/>
          <w:szCs w:val="20"/>
        </w:rPr>
      </w:pPr>
      <w:r w:rsidRPr="006D1385">
        <w:rPr>
          <w:sz w:val="20"/>
          <w:szCs w:val="20"/>
        </w:rPr>
        <w:t>Receive a grade of 100% in the advisory assessment.</w:t>
      </w:r>
    </w:p>
    <w:p w14:paraId="333B14FA" w14:textId="74137F4A" w:rsidR="006D1385" w:rsidRPr="006D1385" w:rsidRDefault="006D1385" w:rsidP="006D1385">
      <w:pPr>
        <w:pStyle w:val="ListParagraph"/>
        <w:numPr>
          <w:ilvl w:val="0"/>
          <w:numId w:val="21"/>
        </w:numPr>
        <w:spacing w:after="200" w:line="276" w:lineRule="auto"/>
        <w:rPr>
          <w:sz w:val="20"/>
          <w:szCs w:val="20"/>
        </w:rPr>
      </w:pPr>
      <w:r w:rsidRPr="006D1385">
        <w:rPr>
          <w:sz w:val="20"/>
          <w:szCs w:val="20"/>
        </w:rPr>
        <w:t xml:space="preserve">Successfully complete 100% of </w:t>
      </w:r>
      <w:r w:rsidR="00DF00B4">
        <w:rPr>
          <w:sz w:val="20"/>
          <w:szCs w:val="20"/>
        </w:rPr>
        <w:t>Paul Mitchell practical operations</w:t>
      </w:r>
    </w:p>
    <w:p w14:paraId="7CA08BD0" w14:textId="77777777" w:rsidR="006D1385" w:rsidRPr="006D1385" w:rsidRDefault="006D1385" w:rsidP="006D1385">
      <w:pPr>
        <w:pStyle w:val="ListParagraph"/>
        <w:numPr>
          <w:ilvl w:val="0"/>
          <w:numId w:val="21"/>
        </w:numPr>
        <w:spacing w:after="200" w:line="276" w:lineRule="auto"/>
        <w:rPr>
          <w:sz w:val="20"/>
          <w:szCs w:val="20"/>
        </w:rPr>
      </w:pPr>
      <w:r w:rsidRPr="006D1385">
        <w:rPr>
          <w:sz w:val="20"/>
          <w:szCs w:val="20"/>
        </w:rPr>
        <w:t>Receive grades of 80% or more in the following exams:</w:t>
      </w:r>
    </w:p>
    <w:p w14:paraId="3620B854" w14:textId="77777777" w:rsidR="006D1385" w:rsidRPr="006D1385" w:rsidRDefault="006D1385" w:rsidP="006D1385">
      <w:pPr>
        <w:pStyle w:val="ListParagraph"/>
        <w:numPr>
          <w:ilvl w:val="1"/>
          <w:numId w:val="21"/>
        </w:numPr>
        <w:spacing w:after="200" w:line="276" w:lineRule="auto"/>
        <w:rPr>
          <w:sz w:val="20"/>
          <w:szCs w:val="20"/>
        </w:rPr>
      </w:pPr>
      <w:r w:rsidRPr="006D1385">
        <w:rPr>
          <w:sz w:val="20"/>
          <w:szCs w:val="20"/>
        </w:rPr>
        <w:t>All theory tests</w:t>
      </w:r>
    </w:p>
    <w:p w14:paraId="204C3B78" w14:textId="77777777" w:rsidR="006D1385" w:rsidRPr="006D1385" w:rsidRDefault="006D1385" w:rsidP="006D1385">
      <w:pPr>
        <w:pStyle w:val="ListParagraph"/>
        <w:numPr>
          <w:ilvl w:val="1"/>
          <w:numId w:val="21"/>
        </w:numPr>
        <w:spacing w:after="200" w:line="276" w:lineRule="auto"/>
        <w:rPr>
          <w:sz w:val="20"/>
          <w:szCs w:val="20"/>
        </w:rPr>
      </w:pPr>
      <w:r w:rsidRPr="006D1385">
        <w:rPr>
          <w:sz w:val="20"/>
          <w:szCs w:val="20"/>
        </w:rPr>
        <w:t xml:space="preserve">The midterm </w:t>
      </w:r>
    </w:p>
    <w:p w14:paraId="279232FA" w14:textId="7802E595" w:rsidR="006D1385" w:rsidRPr="006D1385" w:rsidRDefault="006D1385" w:rsidP="006D1385">
      <w:pPr>
        <w:pStyle w:val="ListParagraph"/>
        <w:numPr>
          <w:ilvl w:val="1"/>
          <w:numId w:val="21"/>
        </w:numPr>
        <w:spacing w:after="200" w:line="276" w:lineRule="auto"/>
        <w:rPr>
          <w:sz w:val="20"/>
          <w:szCs w:val="20"/>
        </w:rPr>
      </w:pPr>
      <w:r w:rsidRPr="006D1385">
        <w:rPr>
          <w:sz w:val="20"/>
          <w:szCs w:val="20"/>
        </w:rPr>
        <w:t xml:space="preserve">Adaptive </w:t>
      </w:r>
      <w:r w:rsidR="00DF00B4">
        <w:rPr>
          <w:sz w:val="20"/>
          <w:szCs w:val="20"/>
        </w:rPr>
        <w:t>Quiz</w:t>
      </w:r>
      <w:r w:rsidRPr="006D1385">
        <w:rPr>
          <w:sz w:val="20"/>
          <w:szCs w:val="20"/>
        </w:rPr>
        <w:t xml:space="preserve"> </w:t>
      </w:r>
    </w:p>
    <w:p w14:paraId="3FECDA81" w14:textId="77777777" w:rsidR="006D1385" w:rsidRPr="006D1385" w:rsidRDefault="006D1385" w:rsidP="006D1385">
      <w:pPr>
        <w:pStyle w:val="ListParagraph"/>
        <w:numPr>
          <w:ilvl w:val="1"/>
          <w:numId w:val="21"/>
        </w:numPr>
        <w:spacing w:after="200" w:line="276" w:lineRule="auto"/>
        <w:rPr>
          <w:sz w:val="20"/>
          <w:szCs w:val="20"/>
        </w:rPr>
      </w:pPr>
      <w:r w:rsidRPr="006D1385">
        <w:rPr>
          <w:sz w:val="20"/>
          <w:szCs w:val="20"/>
        </w:rPr>
        <w:t>Professional Assessment</w:t>
      </w:r>
    </w:p>
    <w:p w14:paraId="6D42D157" w14:textId="77777777" w:rsidR="006D1385" w:rsidRPr="006D1385" w:rsidRDefault="006D1385" w:rsidP="006D1385">
      <w:pPr>
        <w:pStyle w:val="ListParagraph"/>
        <w:numPr>
          <w:ilvl w:val="1"/>
          <w:numId w:val="21"/>
        </w:numPr>
        <w:spacing w:after="200" w:line="276" w:lineRule="auto"/>
        <w:rPr>
          <w:sz w:val="20"/>
          <w:szCs w:val="20"/>
        </w:rPr>
      </w:pPr>
      <w:r w:rsidRPr="006D1385">
        <w:rPr>
          <w:sz w:val="20"/>
          <w:szCs w:val="20"/>
        </w:rPr>
        <w:t>Mock Board Written</w:t>
      </w:r>
    </w:p>
    <w:p w14:paraId="3765EEB7" w14:textId="77777777" w:rsidR="006D1385" w:rsidRPr="006D1385" w:rsidRDefault="006D1385" w:rsidP="006D1385">
      <w:pPr>
        <w:rPr>
          <w:rFonts w:ascii="Century Gothic" w:hAnsi="Century Gothic"/>
        </w:rPr>
      </w:pPr>
      <w:r w:rsidRPr="006D1385">
        <w:rPr>
          <w:rFonts w:ascii="Century Gothic" w:hAnsi="Century Gothic"/>
        </w:rPr>
        <w:t xml:space="preserve">Students will be given several chances to pass the tests during the program. However, if a test is passed after a student has progressed from one class to the next class, the original course grade will not be changed. </w:t>
      </w:r>
    </w:p>
    <w:p w14:paraId="5C83C2E9" w14:textId="222E802A" w:rsidR="006D1385" w:rsidRDefault="006D1385" w:rsidP="006D1385">
      <w:pPr>
        <w:autoSpaceDE w:val="0"/>
        <w:autoSpaceDN w:val="0"/>
        <w:adjustRightInd w:val="0"/>
        <w:rPr>
          <w:rFonts w:ascii="Century Gothic" w:hAnsi="Century Gothic" w:cs="Arial"/>
        </w:rPr>
      </w:pPr>
    </w:p>
    <w:p w14:paraId="6CF7889F" w14:textId="77777777" w:rsidR="00DF00B4" w:rsidRPr="006D1385" w:rsidRDefault="00DF00B4" w:rsidP="006D1385">
      <w:pPr>
        <w:autoSpaceDE w:val="0"/>
        <w:autoSpaceDN w:val="0"/>
        <w:adjustRightInd w:val="0"/>
        <w:rPr>
          <w:rFonts w:ascii="Century Gothic" w:hAnsi="Century Gothic" w:cs="Arial"/>
        </w:rPr>
      </w:pPr>
    </w:p>
    <w:p w14:paraId="45D95C15" w14:textId="77777777" w:rsidR="003F0EC2" w:rsidRDefault="003F0EC2" w:rsidP="006D1385">
      <w:pPr>
        <w:autoSpaceDE w:val="0"/>
        <w:autoSpaceDN w:val="0"/>
        <w:adjustRightInd w:val="0"/>
        <w:rPr>
          <w:rFonts w:ascii="Century Gothic" w:hAnsi="Century Gothic" w:cs="Arial"/>
          <w:b/>
        </w:rPr>
      </w:pPr>
    </w:p>
    <w:p w14:paraId="3EAE59A3" w14:textId="77777777" w:rsidR="008624F1" w:rsidRDefault="008624F1" w:rsidP="006D1385">
      <w:pPr>
        <w:autoSpaceDE w:val="0"/>
        <w:autoSpaceDN w:val="0"/>
        <w:adjustRightInd w:val="0"/>
        <w:rPr>
          <w:rFonts w:ascii="Century Gothic" w:hAnsi="Century Gothic" w:cs="Arial"/>
          <w:b/>
        </w:rPr>
      </w:pPr>
    </w:p>
    <w:p w14:paraId="41B18B0C" w14:textId="77777777" w:rsidR="006D1385" w:rsidRPr="006D1385" w:rsidRDefault="006D1385" w:rsidP="006D1385">
      <w:pPr>
        <w:autoSpaceDE w:val="0"/>
        <w:autoSpaceDN w:val="0"/>
        <w:adjustRightInd w:val="0"/>
        <w:rPr>
          <w:rFonts w:ascii="Century Gothic" w:hAnsi="Century Gothic" w:cs="Arial"/>
          <w:b/>
        </w:rPr>
      </w:pPr>
      <w:r w:rsidRPr="006D1385">
        <w:rPr>
          <w:rFonts w:ascii="Century Gothic" w:hAnsi="Century Gothic" w:cs="Arial"/>
          <w:b/>
        </w:rPr>
        <w:lastRenderedPageBreak/>
        <w:t>Grading Scale</w:t>
      </w:r>
    </w:p>
    <w:p w14:paraId="5330141D" w14:textId="77777777" w:rsidR="006D1385" w:rsidRPr="006D1385" w:rsidRDefault="006D1385" w:rsidP="006D1385">
      <w:pPr>
        <w:autoSpaceDE w:val="0"/>
        <w:autoSpaceDN w:val="0"/>
        <w:adjustRightInd w:val="0"/>
        <w:rPr>
          <w:rFonts w:ascii="Century Gothic" w:hAnsi="Century Gothic"/>
        </w:rPr>
      </w:pPr>
      <w:r w:rsidRPr="006D1385">
        <w:rPr>
          <w:rFonts w:ascii="Century Gothic" w:hAnsi="Century Gothic"/>
        </w:rPr>
        <w:t xml:space="preserve">A     </w:t>
      </w:r>
      <w:r w:rsidRPr="006D1385">
        <w:rPr>
          <w:rFonts w:ascii="Century Gothic" w:hAnsi="Century Gothic"/>
        </w:rPr>
        <w:tab/>
        <w:t xml:space="preserve">90 – 100%   </w:t>
      </w:r>
    </w:p>
    <w:p w14:paraId="768084AF" w14:textId="77777777" w:rsidR="006D1385" w:rsidRPr="006D1385" w:rsidRDefault="006D1385" w:rsidP="006D1385">
      <w:pPr>
        <w:autoSpaceDE w:val="0"/>
        <w:autoSpaceDN w:val="0"/>
        <w:adjustRightInd w:val="0"/>
        <w:rPr>
          <w:rFonts w:ascii="Century Gothic" w:hAnsi="Century Gothic"/>
        </w:rPr>
      </w:pPr>
      <w:r w:rsidRPr="006D1385">
        <w:rPr>
          <w:rFonts w:ascii="Century Gothic" w:hAnsi="Century Gothic"/>
        </w:rPr>
        <w:t>B</w:t>
      </w:r>
      <w:r w:rsidRPr="006D1385">
        <w:rPr>
          <w:rFonts w:ascii="Century Gothic" w:hAnsi="Century Gothic"/>
        </w:rPr>
        <w:tab/>
        <w:t>80 – 89%</w:t>
      </w:r>
    </w:p>
    <w:p w14:paraId="3B6F19D9" w14:textId="77777777" w:rsidR="006D1385" w:rsidRPr="006D1385" w:rsidRDefault="006D1385" w:rsidP="006D1385">
      <w:pPr>
        <w:autoSpaceDE w:val="0"/>
        <w:autoSpaceDN w:val="0"/>
        <w:adjustRightInd w:val="0"/>
        <w:rPr>
          <w:rFonts w:ascii="Century Gothic" w:hAnsi="Century Gothic"/>
        </w:rPr>
      </w:pPr>
      <w:r w:rsidRPr="006D1385">
        <w:rPr>
          <w:rFonts w:ascii="Century Gothic" w:hAnsi="Century Gothic"/>
        </w:rPr>
        <w:t>C</w:t>
      </w:r>
      <w:r w:rsidRPr="006D1385">
        <w:rPr>
          <w:rFonts w:ascii="Century Gothic" w:hAnsi="Century Gothic"/>
        </w:rPr>
        <w:tab/>
        <w:t>70 – 79%</w:t>
      </w:r>
    </w:p>
    <w:p w14:paraId="303F5F71" w14:textId="77777777" w:rsidR="006D1385" w:rsidRPr="006D1385" w:rsidRDefault="006D1385" w:rsidP="006D1385">
      <w:pPr>
        <w:autoSpaceDE w:val="0"/>
        <w:autoSpaceDN w:val="0"/>
        <w:adjustRightInd w:val="0"/>
        <w:rPr>
          <w:rFonts w:ascii="Century Gothic" w:hAnsi="Century Gothic"/>
        </w:rPr>
      </w:pPr>
      <w:r w:rsidRPr="006D1385">
        <w:rPr>
          <w:rFonts w:ascii="Century Gothic" w:hAnsi="Century Gothic"/>
        </w:rPr>
        <w:t>D</w:t>
      </w:r>
      <w:r w:rsidRPr="006D1385">
        <w:rPr>
          <w:rFonts w:ascii="Century Gothic" w:hAnsi="Century Gothic"/>
        </w:rPr>
        <w:tab/>
        <w:t>60 – 69%</w:t>
      </w:r>
    </w:p>
    <w:p w14:paraId="0A3D4214" w14:textId="77777777" w:rsidR="00CF1ED5" w:rsidRDefault="006D1385" w:rsidP="006F3453">
      <w:pPr>
        <w:autoSpaceDE w:val="0"/>
        <w:autoSpaceDN w:val="0"/>
        <w:adjustRightInd w:val="0"/>
        <w:rPr>
          <w:rFonts w:ascii="Century Gothic" w:hAnsi="Century Gothic"/>
        </w:rPr>
      </w:pPr>
      <w:r w:rsidRPr="006D1385">
        <w:rPr>
          <w:rFonts w:ascii="Century Gothic" w:hAnsi="Century Gothic"/>
        </w:rPr>
        <w:t>F</w:t>
      </w:r>
      <w:r w:rsidRPr="006D1385">
        <w:rPr>
          <w:rFonts w:ascii="Century Gothic" w:hAnsi="Century Gothic"/>
        </w:rPr>
        <w:tab/>
        <w:t>below 60%</w:t>
      </w:r>
    </w:p>
    <w:p w14:paraId="6B1CAC70" w14:textId="77777777" w:rsidR="00CF1ED5" w:rsidRDefault="00CF1ED5" w:rsidP="00E433B2">
      <w:pPr>
        <w:autoSpaceDE w:val="0"/>
        <w:autoSpaceDN w:val="0"/>
        <w:adjustRightInd w:val="0"/>
        <w:rPr>
          <w:rFonts w:ascii="Century Gothic" w:hAnsi="Century Gothic"/>
          <w:b/>
        </w:rPr>
      </w:pPr>
    </w:p>
    <w:p w14:paraId="46104736" w14:textId="77777777" w:rsidR="00E433B2" w:rsidRPr="006D1385" w:rsidRDefault="00E433B2" w:rsidP="00E433B2">
      <w:pPr>
        <w:autoSpaceDE w:val="0"/>
        <w:autoSpaceDN w:val="0"/>
        <w:adjustRightInd w:val="0"/>
        <w:rPr>
          <w:rFonts w:ascii="Century Gothic" w:hAnsi="Century Gothic"/>
          <w:b/>
        </w:rPr>
      </w:pPr>
      <w:r w:rsidRPr="006D1385">
        <w:rPr>
          <w:rFonts w:ascii="Century Gothic" w:hAnsi="Century Gothic"/>
          <w:b/>
        </w:rPr>
        <w:t>Core Grades</w:t>
      </w:r>
    </w:p>
    <w:p w14:paraId="7988CCA3" w14:textId="77777777" w:rsidR="00E433B2" w:rsidRPr="006D1385" w:rsidRDefault="00E433B2" w:rsidP="00E433B2">
      <w:pPr>
        <w:autoSpaceDE w:val="0"/>
        <w:autoSpaceDN w:val="0"/>
        <w:adjustRightInd w:val="0"/>
        <w:rPr>
          <w:rFonts w:ascii="Century Gothic" w:hAnsi="Century Gothic"/>
        </w:rPr>
      </w:pPr>
      <w:r w:rsidRPr="006D1385">
        <w:rPr>
          <w:rFonts w:ascii="Century Gothic" w:hAnsi="Century Gothic"/>
        </w:rPr>
        <w:t xml:space="preserve">Future Professionals will be evaluated on their achievement of the expected Student Learning Outcomes (SLOs).   Students show proficiency by participating in class, completing assignments, and demonstrating an understanding of the content of the class. The following curriculum maps show where the outcomes are assessed. </w:t>
      </w:r>
    </w:p>
    <w:p w14:paraId="101F8A3F" w14:textId="77777777" w:rsidR="00E433B2" w:rsidRPr="006D1385" w:rsidRDefault="00E433B2" w:rsidP="006F31F3">
      <w:pPr>
        <w:rPr>
          <w:rFonts w:ascii="Century Gothic" w:hAnsi="Century Gothic" w:cs="Arial"/>
          <w:b/>
          <w:bCs/>
        </w:rPr>
      </w:pPr>
    </w:p>
    <w:p w14:paraId="25073E46" w14:textId="77777777" w:rsidR="00E433B2" w:rsidRPr="006D1385" w:rsidRDefault="00E433B2" w:rsidP="006F31F3">
      <w:pPr>
        <w:rPr>
          <w:rFonts w:ascii="Century Gothic" w:hAnsi="Century Gothic" w:cs="Arial"/>
          <w:b/>
          <w:bCs/>
        </w:rPr>
      </w:pPr>
    </w:p>
    <w:p w14:paraId="21ECBD6D" w14:textId="77777777" w:rsidR="00E433B2" w:rsidRPr="006D1385" w:rsidRDefault="00E433B2" w:rsidP="006F31F3">
      <w:pPr>
        <w:rPr>
          <w:rFonts w:ascii="Century Gothic" w:hAnsi="Century Gothic" w:cs="Arial"/>
          <w:b/>
          <w:bCs/>
        </w:rPr>
      </w:pPr>
    </w:p>
    <w:tbl>
      <w:tblPr>
        <w:tblpPr w:leftFromText="180" w:rightFromText="180" w:vertAnchor="page" w:horzAnchor="margin" w:tblpY="4276"/>
        <w:tblW w:w="10417" w:type="dxa"/>
        <w:tblBorders>
          <w:top w:val="single" w:sz="18" w:space="0" w:color="000000"/>
          <w:left w:val="single" w:sz="18" w:space="0" w:color="000000"/>
          <w:bottom w:val="single" w:sz="18" w:space="0" w:color="000000"/>
          <w:right w:val="single" w:sz="18" w:space="0" w:color="000000"/>
          <w:insideH w:val="dotted" w:sz="4" w:space="0" w:color="auto"/>
          <w:insideV w:val="dotted" w:sz="4" w:space="0" w:color="auto"/>
        </w:tblBorders>
        <w:tblLayout w:type="fixed"/>
        <w:tblLook w:val="04A0" w:firstRow="1" w:lastRow="0" w:firstColumn="1" w:lastColumn="0" w:noHBand="0" w:noVBand="1"/>
      </w:tblPr>
      <w:tblGrid>
        <w:gridCol w:w="5775"/>
        <w:gridCol w:w="810"/>
        <w:gridCol w:w="1042"/>
        <w:gridCol w:w="990"/>
        <w:gridCol w:w="990"/>
        <w:gridCol w:w="796"/>
        <w:gridCol w:w="14"/>
      </w:tblGrid>
      <w:tr w:rsidR="00E433B2" w:rsidRPr="006D1385" w14:paraId="0B22B258" w14:textId="77777777" w:rsidTr="004A1650">
        <w:tc>
          <w:tcPr>
            <w:tcW w:w="5775" w:type="dxa"/>
            <w:vMerge w:val="restart"/>
            <w:tcBorders>
              <w:top w:val="single" w:sz="18" w:space="0" w:color="000000"/>
              <w:left w:val="single" w:sz="18" w:space="0" w:color="000000"/>
              <w:bottom w:val="dotted" w:sz="4" w:space="0" w:color="auto"/>
              <w:right w:val="dotted" w:sz="4" w:space="0" w:color="auto"/>
            </w:tcBorders>
            <w:shd w:val="clear" w:color="auto" w:fill="D9D9D9"/>
            <w:vAlign w:val="center"/>
          </w:tcPr>
          <w:p w14:paraId="122BC8B4" w14:textId="77777777" w:rsidR="00E433B2" w:rsidRPr="006D1385" w:rsidRDefault="00E433B2" w:rsidP="00CF1ED5">
            <w:pPr>
              <w:jc w:val="center"/>
              <w:rPr>
                <w:rFonts w:ascii="Century Gothic" w:hAnsi="Century Gothic"/>
                <w:b/>
              </w:rPr>
            </w:pPr>
          </w:p>
          <w:p w14:paraId="34BF6D85" w14:textId="77777777" w:rsidR="00E433B2" w:rsidRPr="006D1385" w:rsidRDefault="00E433B2" w:rsidP="00CF1ED5">
            <w:pPr>
              <w:jc w:val="center"/>
              <w:rPr>
                <w:rFonts w:ascii="Century Gothic" w:hAnsi="Century Gothic"/>
                <w:b/>
              </w:rPr>
            </w:pPr>
          </w:p>
          <w:p w14:paraId="2ED94FC6" w14:textId="77777777" w:rsidR="00E433B2" w:rsidRPr="006D1385" w:rsidRDefault="00E433B2" w:rsidP="00CF1ED5">
            <w:pPr>
              <w:jc w:val="center"/>
              <w:rPr>
                <w:rFonts w:ascii="Century Gothic" w:hAnsi="Century Gothic"/>
                <w:b/>
              </w:rPr>
            </w:pPr>
            <w:r w:rsidRPr="006D1385">
              <w:rPr>
                <w:rFonts w:ascii="Century Gothic" w:hAnsi="Century Gothic"/>
                <w:b/>
              </w:rPr>
              <w:t xml:space="preserve">Student Learning Outcomes </w:t>
            </w:r>
          </w:p>
          <w:p w14:paraId="61D62B34" w14:textId="77777777" w:rsidR="00E433B2" w:rsidRPr="006D1385" w:rsidRDefault="00E433B2" w:rsidP="00CF1ED5">
            <w:pPr>
              <w:jc w:val="center"/>
              <w:rPr>
                <w:rFonts w:ascii="Century Gothic" w:hAnsi="Century Gothic"/>
                <w:b/>
              </w:rPr>
            </w:pPr>
            <w:r w:rsidRPr="006D1385">
              <w:rPr>
                <w:rFonts w:ascii="Century Gothic" w:hAnsi="Century Gothic"/>
                <w:b/>
              </w:rPr>
              <w:t>for Core</w:t>
            </w:r>
          </w:p>
        </w:tc>
        <w:tc>
          <w:tcPr>
            <w:tcW w:w="4642" w:type="dxa"/>
            <w:gridSpan w:val="6"/>
            <w:tcBorders>
              <w:top w:val="single" w:sz="18" w:space="0" w:color="000000"/>
              <w:left w:val="dotted" w:sz="4" w:space="0" w:color="auto"/>
              <w:bottom w:val="dotted" w:sz="4" w:space="0" w:color="auto"/>
              <w:right w:val="single" w:sz="18" w:space="0" w:color="000000"/>
            </w:tcBorders>
            <w:shd w:val="clear" w:color="auto" w:fill="D9D9D9"/>
            <w:hideMark/>
          </w:tcPr>
          <w:p w14:paraId="704466A5" w14:textId="77777777" w:rsidR="00E433B2" w:rsidRPr="006D1385" w:rsidRDefault="00E433B2" w:rsidP="00CF1ED5">
            <w:pPr>
              <w:tabs>
                <w:tab w:val="left" w:pos="4692"/>
                <w:tab w:val="left" w:pos="5112"/>
              </w:tabs>
              <w:jc w:val="center"/>
              <w:rPr>
                <w:rFonts w:ascii="Century Gothic" w:hAnsi="Century Gothic"/>
                <w:b/>
              </w:rPr>
            </w:pPr>
            <w:r w:rsidRPr="006D1385">
              <w:rPr>
                <w:rFonts w:ascii="Century Gothic" w:hAnsi="Century Gothic"/>
                <w:b/>
              </w:rPr>
              <w:t>Proficiency Assessment Opportunities</w:t>
            </w:r>
          </w:p>
        </w:tc>
      </w:tr>
      <w:tr w:rsidR="00E433B2" w:rsidRPr="006D1385" w14:paraId="49D43F74" w14:textId="77777777" w:rsidTr="004A1650">
        <w:trPr>
          <w:gridAfter w:val="1"/>
          <w:wAfter w:w="14" w:type="dxa"/>
          <w:cantSplit/>
          <w:trHeight w:val="2280"/>
        </w:trPr>
        <w:tc>
          <w:tcPr>
            <w:tcW w:w="5775" w:type="dxa"/>
            <w:vMerge/>
            <w:tcBorders>
              <w:top w:val="single" w:sz="18" w:space="0" w:color="000000"/>
              <w:left w:val="single" w:sz="18" w:space="0" w:color="000000"/>
              <w:bottom w:val="dotted" w:sz="4" w:space="0" w:color="auto"/>
              <w:right w:val="dotted" w:sz="4" w:space="0" w:color="auto"/>
            </w:tcBorders>
            <w:shd w:val="clear" w:color="auto" w:fill="D9D9D9"/>
            <w:vAlign w:val="center"/>
            <w:hideMark/>
          </w:tcPr>
          <w:p w14:paraId="4D208ABF" w14:textId="77777777" w:rsidR="00E433B2" w:rsidRPr="006D1385" w:rsidRDefault="00E433B2" w:rsidP="00CF1ED5">
            <w:pPr>
              <w:rPr>
                <w:rFonts w:ascii="Century Gothic" w:hAnsi="Century Gothic"/>
                <w:b/>
              </w:rPr>
            </w:pPr>
          </w:p>
        </w:tc>
        <w:tc>
          <w:tcPr>
            <w:tcW w:w="810" w:type="dxa"/>
            <w:tcBorders>
              <w:top w:val="dotted" w:sz="4" w:space="0" w:color="auto"/>
              <w:left w:val="dotted" w:sz="4" w:space="0" w:color="auto"/>
              <w:bottom w:val="dotted" w:sz="4" w:space="0" w:color="auto"/>
              <w:right w:val="dotted" w:sz="4" w:space="0" w:color="auto"/>
            </w:tcBorders>
            <w:shd w:val="clear" w:color="auto" w:fill="D9D9D9"/>
            <w:textDirection w:val="btLr"/>
            <w:hideMark/>
          </w:tcPr>
          <w:p w14:paraId="7477A4BD" w14:textId="77777777" w:rsidR="00E433B2" w:rsidRDefault="00E433B2" w:rsidP="00CF1ED5">
            <w:pPr>
              <w:ind w:left="113" w:right="113"/>
              <w:jc w:val="center"/>
              <w:rPr>
                <w:rFonts w:ascii="Century Gothic" w:hAnsi="Century Gothic"/>
                <w:b/>
                <w:spacing w:val="-3"/>
              </w:rPr>
            </w:pPr>
            <w:r w:rsidRPr="006D1385">
              <w:rPr>
                <w:rFonts w:ascii="Century Gothic" w:hAnsi="Century Gothic"/>
                <w:b/>
                <w:spacing w:val="-3"/>
              </w:rPr>
              <w:t>Attendance Grade</w:t>
            </w:r>
          </w:p>
          <w:p w14:paraId="2CF7E152" w14:textId="77777777" w:rsidR="00371CB9" w:rsidRPr="006D1385" w:rsidRDefault="00371CB9" w:rsidP="00CF1ED5">
            <w:pPr>
              <w:ind w:left="113" w:right="113"/>
              <w:jc w:val="center"/>
              <w:rPr>
                <w:rFonts w:ascii="Century Gothic" w:hAnsi="Century Gothic"/>
                <w:b/>
                <w:spacing w:val="-3"/>
              </w:rPr>
            </w:pPr>
            <w:r>
              <w:rPr>
                <w:rFonts w:ascii="Century Gothic" w:hAnsi="Century Gothic"/>
                <w:b/>
                <w:spacing w:val="-3"/>
              </w:rPr>
              <w:t>(20 Points)</w:t>
            </w:r>
          </w:p>
        </w:tc>
        <w:tc>
          <w:tcPr>
            <w:tcW w:w="1042" w:type="dxa"/>
            <w:tcBorders>
              <w:top w:val="dotted" w:sz="4" w:space="0" w:color="auto"/>
              <w:left w:val="dotted" w:sz="4" w:space="0" w:color="auto"/>
              <w:bottom w:val="dotted" w:sz="4" w:space="0" w:color="auto"/>
              <w:right w:val="dotted" w:sz="4" w:space="0" w:color="auto"/>
            </w:tcBorders>
            <w:shd w:val="clear" w:color="auto" w:fill="D9D9D9"/>
            <w:textDirection w:val="btLr"/>
          </w:tcPr>
          <w:p w14:paraId="3C8BC79A" w14:textId="77777777" w:rsidR="00E433B2" w:rsidRPr="006D1385" w:rsidRDefault="00E433B2" w:rsidP="00CF1ED5">
            <w:pPr>
              <w:ind w:left="113" w:right="113"/>
              <w:jc w:val="center"/>
              <w:rPr>
                <w:rFonts w:ascii="Century Gothic" w:hAnsi="Century Gothic"/>
                <w:b/>
                <w:spacing w:val="-3"/>
              </w:rPr>
            </w:pPr>
            <w:r w:rsidRPr="006D1385">
              <w:rPr>
                <w:rFonts w:ascii="Century Gothic" w:hAnsi="Century Gothic"/>
                <w:b/>
                <w:spacing w:val="-3"/>
              </w:rPr>
              <w:t>Professionalism Rubric</w:t>
            </w:r>
          </w:p>
          <w:p w14:paraId="59753D5B" w14:textId="77777777" w:rsidR="00E433B2" w:rsidRPr="006D1385" w:rsidRDefault="00371CB9" w:rsidP="00CF1ED5">
            <w:pPr>
              <w:ind w:left="113" w:right="113"/>
              <w:jc w:val="center"/>
              <w:rPr>
                <w:rFonts w:ascii="Century Gothic" w:hAnsi="Century Gothic"/>
                <w:b/>
                <w:spacing w:val="-3"/>
              </w:rPr>
            </w:pPr>
            <w:r>
              <w:rPr>
                <w:rFonts w:ascii="Century Gothic" w:hAnsi="Century Gothic"/>
                <w:b/>
                <w:spacing w:val="-3"/>
              </w:rPr>
              <w:t>(10 Points)</w:t>
            </w:r>
          </w:p>
        </w:tc>
        <w:tc>
          <w:tcPr>
            <w:tcW w:w="990" w:type="dxa"/>
            <w:tcBorders>
              <w:top w:val="dotted" w:sz="4" w:space="0" w:color="auto"/>
              <w:left w:val="dotted" w:sz="4" w:space="0" w:color="auto"/>
              <w:bottom w:val="dotted" w:sz="4" w:space="0" w:color="auto"/>
              <w:right w:val="dotted" w:sz="4" w:space="0" w:color="auto"/>
            </w:tcBorders>
            <w:shd w:val="clear" w:color="auto" w:fill="D9D9D9"/>
            <w:textDirection w:val="btLr"/>
            <w:hideMark/>
          </w:tcPr>
          <w:p w14:paraId="01BFA0CE" w14:textId="373419FE" w:rsidR="00E433B2" w:rsidRDefault="004A1650" w:rsidP="00CF1ED5">
            <w:pPr>
              <w:ind w:left="113" w:right="113"/>
              <w:jc w:val="center"/>
              <w:rPr>
                <w:rFonts w:ascii="Century Gothic" w:hAnsi="Century Gothic"/>
                <w:b/>
              </w:rPr>
            </w:pPr>
            <w:r>
              <w:rPr>
                <w:rFonts w:ascii="Century Gothic" w:hAnsi="Century Gothic"/>
                <w:b/>
              </w:rPr>
              <w:t>Weekly</w:t>
            </w:r>
            <w:r w:rsidR="00BE0C04">
              <w:rPr>
                <w:rFonts w:ascii="Century Gothic" w:hAnsi="Century Gothic"/>
                <w:b/>
              </w:rPr>
              <w:t xml:space="preserve"> Written Exam</w:t>
            </w:r>
            <w:r>
              <w:rPr>
                <w:rFonts w:ascii="Century Gothic" w:hAnsi="Century Gothic"/>
                <w:b/>
              </w:rPr>
              <w:t>S</w:t>
            </w:r>
          </w:p>
          <w:p w14:paraId="2F88C306" w14:textId="77777777" w:rsidR="00371CB9" w:rsidRPr="006D1385" w:rsidRDefault="00371CB9" w:rsidP="00CF1ED5">
            <w:pPr>
              <w:ind w:left="113" w:right="113"/>
              <w:jc w:val="center"/>
              <w:rPr>
                <w:rFonts w:ascii="Century Gothic" w:hAnsi="Century Gothic"/>
                <w:b/>
              </w:rPr>
            </w:pPr>
            <w:r>
              <w:rPr>
                <w:rFonts w:ascii="Century Gothic" w:hAnsi="Century Gothic"/>
                <w:b/>
              </w:rPr>
              <w:t>(30 Points)</w:t>
            </w:r>
          </w:p>
        </w:tc>
        <w:tc>
          <w:tcPr>
            <w:tcW w:w="990" w:type="dxa"/>
            <w:tcBorders>
              <w:top w:val="dotted" w:sz="4" w:space="0" w:color="auto"/>
              <w:left w:val="dotted" w:sz="4" w:space="0" w:color="auto"/>
              <w:bottom w:val="dotted" w:sz="4" w:space="0" w:color="auto"/>
              <w:right w:val="dotted" w:sz="4" w:space="0" w:color="auto"/>
            </w:tcBorders>
            <w:shd w:val="clear" w:color="auto" w:fill="D9D9D9"/>
            <w:textDirection w:val="btLr"/>
          </w:tcPr>
          <w:p w14:paraId="2CAE7BE6" w14:textId="685DCC9A" w:rsidR="00E433B2" w:rsidRDefault="004A1650" w:rsidP="00CF1ED5">
            <w:pPr>
              <w:ind w:left="113" w:right="113"/>
              <w:jc w:val="center"/>
              <w:rPr>
                <w:rFonts w:ascii="Century Gothic" w:hAnsi="Century Gothic"/>
                <w:b/>
              </w:rPr>
            </w:pPr>
            <w:r>
              <w:rPr>
                <w:rFonts w:ascii="Century Gothic" w:hAnsi="Century Gothic"/>
                <w:b/>
              </w:rPr>
              <w:t xml:space="preserve"> Weekly </w:t>
            </w:r>
            <w:r w:rsidR="00E433B2" w:rsidRPr="006D1385">
              <w:rPr>
                <w:rFonts w:ascii="Century Gothic" w:hAnsi="Century Gothic"/>
                <w:b/>
              </w:rPr>
              <w:t>Practical Exam</w:t>
            </w:r>
            <w:r>
              <w:rPr>
                <w:rFonts w:ascii="Century Gothic" w:hAnsi="Century Gothic"/>
                <w:b/>
              </w:rPr>
              <w:t>s</w:t>
            </w:r>
          </w:p>
          <w:p w14:paraId="3CD3F24F" w14:textId="77777777" w:rsidR="00371CB9" w:rsidRPr="006D1385" w:rsidRDefault="00371CB9" w:rsidP="00CF1ED5">
            <w:pPr>
              <w:ind w:left="113" w:right="113"/>
              <w:jc w:val="center"/>
              <w:rPr>
                <w:rFonts w:ascii="Century Gothic" w:hAnsi="Century Gothic"/>
                <w:b/>
              </w:rPr>
            </w:pPr>
            <w:r>
              <w:rPr>
                <w:rFonts w:ascii="Century Gothic" w:hAnsi="Century Gothic"/>
                <w:b/>
              </w:rPr>
              <w:t>(30 Points)</w:t>
            </w:r>
          </w:p>
        </w:tc>
        <w:tc>
          <w:tcPr>
            <w:tcW w:w="796" w:type="dxa"/>
            <w:tcBorders>
              <w:top w:val="dotted" w:sz="4" w:space="0" w:color="auto"/>
              <w:left w:val="dotted" w:sz="4" w:space="0" w:color="auto"/>
              <w:bottom w:val="dotted" w:sz="4" w:space="0" w:color="auto"/>
              <w:right w:val="single" w:sz="18" w:space="0" w:color="000000"/>
            </w:tcBorders>
            <w:shd w:val="clear" w:color="auto" w:fill="D9D9D9"/>
            <w:textDirection w:val="btLr"/>
          </w:tcPr>
          <w:p w14:paraId="2A038CAE" w14:textId="66201260" w:rsidR="00E433B2" w:rsidRDefault="00DF00B4" w:rsidP="00DF00B4">
            <w:pPr>
              <w:ind w:left="113" w:right="113"/>
              <w:rPr>
                <w:rFonts w:ascii="Century Gothic" w:hAnsi="Century Gothic"/>
                <w:b/>
              </w:rPr>
            </w:pPr>
            <w:r>
              <w:rPr>
                <w:rFonts w:ascii="Century Gothic" w:hAnsi="Century Gothic"/>
                <w:b/>
              </w:rPr>
              <w:t>Practical Operations</w:t>
            </w:r>
          </w:p>
          <w:p w14:paraId="6538A9BA" w14:textId="77777777" w:rsidR="00371CB9" w:rsidRPr="006D1385" w:rsidRDefault="00371CB9" w:rsidP="00CF1ED5">
            <w:pPr>
              <w:ind w:left="113" w:right="113"/>
              <w:jc w:val="center"/>
              <w:rPr>
                <w:rFonts w:ascii="Century Gothic" w:hAnsi="Century Gothic"/>
                <w:b/>
              </w:rPr>
            </w:pPr>
            <w:r>
              <w:rPr>
                <w:rFonts w:ascii="Century Gothic" w:hAnsi="Century Gothic"/>
                <w:b/>
              </w:rPr>
              <w:t>(10 Points)</w:t>
            </w:r>
          </w:p>
        </w:tc>
      </w:tr>
      <w:tr w:rsidR="00E433B2" w:rsidRPr="006D1385" w14:paraId="3E7BA4D9" w14:textId="77777777" w:rsidTr="004A1650">
        <w:trPr>
          <w:gridAfter w:val="1"/>
          <w:wAfter w:w="14" w:type="dxa"/>
        </w:trPr>
        <w:tc>
          <w:tcPr>
            <w:tcW w:w="5775" w:type="dxa"/>
            <w:tcBorders>
              <w:top w:val="dotted" w:sz="4" w:space="0" w:color="auto"/>
              <w:left w:val="single" w:sz="18" w:space="0" w:color="000000"/>
              <w:bottom w:val="dotted" w:sz="4" w:space="0" w:color="auto"/>
              <w:right w:val="dotted" w:sz="4" w:space="0" w:color="auto"/>
            </w:tcBorders>
          </w:tcPr>
          <w:p w14:paraId="6E931AC8" w14:textId="77777777" w:rsidR="00E433B2" w:rsidRPr="006D1385" w:rsidRDefault="00E433B2" w:rsidP="00CF1ED5">
            <w:pPr>
              <w:rPr>
                <w:rFonts w:ascii="Century Gothic" w:hAnsi="Century Gothic" w:cs="Arial"/>
              </w:rPr>
            </w:pPr>
            <w:r w:rsidRPr="006D1385">
              <w:rPr>
                <w:rFonts w:ascii="Century Gothic" w:hAnsi="Century Gothic"/>
                <w:b/>
              </w:rPr>
              <w:t xml:space="preserve">Outcome #1: </w:t>
            </w:r>
            <w:r w:rsidRPr="006D1385">
              <w:rPr>
                <w:rFonts w:ascii="Century Gothic" w:hAnsi="Century Gothic" w:cs="Arial"/>
              </w:rPr>
              <w:t xml:space="preserve">Follow basic sanitation procedures and safety guidelines appropriate to all aspects of the cosmetology industry; </w:t>
            </w:r>
          </w:p>
        </w:tc>
        <w:tc>
          <w:tcPr>
            <w:tcW w:w="810" w:type="dxa"/>
            <w:tcBorders>
              <w:top w:val="dotted" w:sz="4" w:space="0" w:color="auto"/>
              <w:left w:val="dotted" w:sz="4" w:space="0" w:color="auto"/>
              <w:bottom w:val="dotted" w:sz="4" w:space="0" w:color="auto"/>
              <w:right w:val="dotted" w:sz="4" w:space="0" w:color="auto"/>
            </w:tcBorders>
          </w:tcPr>
          <w:p w14:paraId="1C775C1A" w14:textId="77777777" w:rsidR="00E433B2" w:rsidRPr="006D1385" w:rsidRDefault="00E433B2" w:rsidP="00CF1ED5">
            <w:pPr>
              <w:ind w:left="360"/>
              <w:rPr>
                <w:rFonts w:ascii="Century Gothic" w:hAnsi="Century Gothic"/>
              </w:rPr>
            </w:pPr>
          </w:p>
        </w:tc>
        <w:tc>
          <w:tcPr>
            <w:tcW w:w="1042" w:type="dxa"/>
            <w:tcBorders>
              <w:top w:val="dotted" w:sz="4" w:space="0" w:color="auto"/>
              <w:left w:val="dotted" w:sz="4" w:space="0" w:color="auto"/>
              <w:bottom w:val="dotted" w:sz="4" w:space="0" w:color="auto"/>
              <w:right w:val="dotted" w:sz="4" w:space="0" w:color="auto"/>
            </w:tcBorders>
          </w:tcPr>
          <w:p w14:paraId="2A150539" w14:textId="77777777" w:rsidR="00E433B2" w:rsidRPr="006D1385" w:rsidRDefault="00E433B2" w:rsidP="00CF1ED5">
            <w:pPr>
              <w:ind w:left="360"/>
              <w:rPr>
                <w:rFonts w:ascii="Century Gothic" w:hAnsi="Century Gothic"/>
              </w:rPr>
            </w:pPr>
          </w:p>
        </w:tc>
        <w:tc>
          <w:tcPr>
            <w:tcW w:w="990" w:type="dxa"/>
            <w:tcBorders>
              <w:top w:val="dotted" w:sz="4" w:space="0" w:color="auto"/>
              <w:left w:val="dotted" w:sz="4" w:space="0" w:color="auto"/>
              <w:bottom w:val="dotted" w:sz="4" w:space="0" w:color="auto"/>
              <w:right w:val="dotted" w:sz="4" w:space="0" w:color="auto"/>
            </w:tcBorders>
          </w:tcPr>
          <w:p w14:paraId="037622E5"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c>
          <w:tcPr>
            <w:tcW w:w="990" w:type="dxa"/>
            <w:tcBorders>
              <w:top w:val="dotted" w:sz="4" w:space="0" w:color="auto"/>
              <w:left w:val="dotted" w:sz="4" w:space="0" w:color="auto"/>
              <w:bottom w:val="dotted" w:sz="4" w:space="0" w:color="auto"/>
              <w:right w:val="dotted" w:sz="4" w:space="0" w:color="auto"/>
            </w:tcBorders>
          </w:tcPr>
          <w:p w14:paraId="66254DBB" w14:textId="77777777" w:rsidR="00E433B2" w:rsidRPr="006D1385" w:rsidRDefault="00E433B2" w:rsidP="00CF1ED5">
            <w:pPr>
              <w:ind w:left="-18" w:firstLine="18"/>
              <w:jc w:val="center"/>
              <w:rPr>
                <w:rFonts w:ascii="Century Gothic" w:hAnsi="Century Gothic"/>
              </w:rPr>
            </w:pPr>
            <w:r w:rsidRPr="006D1385">
              <w:rPr>
                <w:rFonts w:ascii="Century Gothic" w:hAnsi="Century Gothic"/>
              </w:rPr>
              <w:sym w:font="Wingdings 2" w:char="F050"/>
            </w:r>
          </w:p>
        </w:tc>
        <w:tc>
          <w:tcPr>
            <w:tcW w:w="796" w:type="dxa"/>
            <w:tcBorders>
              <w:top w:val="dotted" w:sz="4" w:space="0" w:color="auto"/>
              <w:left w:val="dotted" w:sz="4" w:space="0" w:color="auto"/>
              <w:bottom w:val="dotted" w:sz="4" w:space="0" w:color="auto"/>
              <w:right w:val="single" w:sz="18" w:space="0" w:color="000000"/>
            </w:tcBorders>
          </w:tcPr>
          <w:p w14:paraId="4023F505"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r>
      <w:tr w:rsidR="006D1385" w:rsidRPr="006D1385" w14:paraId="3B2192BB" w14:textId="77777777" w:rsidTr="004A1650">
        <w:trPr>
          <w:gridAfter w:val="1"/>
          <w:wAfter w:w="14" w:type="dxa"/>
          <w:trHeight w:val="467"/>
        </w:trPr>
        <w:tc>
          <w:tcPr>
            <w:tcW w:w="5775" w:type="dxa"/>
            <w:tcBorders>
              <w:top w:val="dotted" w:sz="4" w:space="0" w:color="auto"/>
              <w:left w:val="single" w:sz="18" w:space="0" w:color="000000"/>
              <w:bottom w:val="dotted" w:sz="4" w:space="0" w:color="auto"/>
              <w:right w:val="dotted" w:sz="4" w:space="0" w:color="auto"/>
            </w:tcBorders>
            <w:shd w:val="clear" w:color="auto" w:fill="D9D9D9"/>
          </w:tcPr>
          <w:p w14:paraId="286FDF1E" w14:textId="77777777" w:rsidR="00E433B2" w:rsidRPr="006D1385" w:rsidRDefault="00E433B2" w:rsidP="00CF1ED5">
            <w:pPr>
              <w:rPr>
                <w:rFonts w:ascii="Century Gothic" w:hAnsi="Century Gothic" w:cs="Arial"/>
              </w:rPr>
            </w:pPr>
            <w:r w:rsidRPr="006D1385">
              <w:rPr>
                <w:rFonts w:ascii="Century Gothic" w:hAnsi="Century Gothic"/>
                <w:b/>
              </w:rPr>
              <w:t xml:space="preserve">Outcome #2: </w:t>
            </w:r>
            <w:r w:rsidRPr="006D1385">
              <w:rPr>
                <w:rFonts w:ascii="Century Gothic" w:hAnsi="Century Gothic" w:cs="Arial"/>
              </w:rPr>
              <w:t>Explain the importance of anatomy and physiology to the cosmetology profession;</w:t>
            </w:r>
          </w:p>
        </w:tc>
        <w:tc>
          <w:tcPr>
            <w:tcW w:w="810" w:type="dxa"/>
            <w:tcBorders>
              <w:top w:val="dotted" w:sz="4" w:space="0" w:color="auto"/>
              <w:left w:val="dotted" w:sz="4" w:space="0" w:color="auto"/>
              <w:bottom w:val="dotted" w:sz="4" w:space="0" w:color="auto"/>
              <w:right w:val="dotted" w:sz="4" w:space="0" w:color="auto"/>
            </w:tcBorders>
            <w:shd w:val="clear" w:color="auto" w:fill="D9D9D9"/>
          </w:tcPr>
          <w:p w14:paraId="66CF43E9" w14:textId="77777777" w:rsidR="00E433B2" w:rsidRPr="006D1385" w:rsidRDefault="00E433B2" w:rsidP="00CF1ED5">
            <w:pPr>
              <w:jc w:val="center"/>
              <w:rPr>
                <w:rFonts w:ascii="Century Gothic" w:hAnsi="Century Gothic"/>
              </w:rPr>
            </w:pPr>
          </w:p>
        </w:tc>
        <w:tc>
          <w:tcPr>
            <w:tcW w:w="1042" w:type="dxa"/>
            <w:tcBorders>
              <w:top w:val="dotted" w:sz="4" w:space="0" w:color="auto"/>
              <w:left w:val="dotted" w:sz="4" w:space="0" w:color="auto"/>
              <w:bottom w:val="dotted" w:sz="4" w:space="0" w:color="auto"/>
              <w:right w:val="dotted" w:sz="4" w:space="0" w:color="auto"/>
            </w:tcBorders>
            <w:shd w:val="clear" w:color="auto" w:fill="D9D9D9"/>
          </w:tcPr>
          <w:p w14:paraId="386D1C75" w14:textId="77777777" w:rsidR="00E433B2" w:rsidRPr="006D1385" w:rsidRDefault="00E433B2" w:rsidP="00CF1ED5">
            <w:pPr>
              <w:jc w:val="center"/>
              <w:rPr>
                <w:rFonts w:ascii="Century Gothic" w:hAnsi="Century Gothic"/>
              </w:rPr>
            </w:pPr>
          </w:p>
        </w:tc>
        <w:tc>
          <w:tcPr>
            <w:tcW w:w="990" w:type="dxa"/>
            <w:tcBorders>
              <w:top w:val="dotted" w:sz="4" w:space="0" w:color="auto"/>
              <w:left w:val="dotted" w:sz="4" w:space="0" w:color="auto"/>
              <w:bottom w:val="dotted" w:sz="4" w:space="0" w:color="auto"/>
              <w:right w:val="dotted" w:sz="4" w:space="0" w:color="auto"/>
            </w:tcBorders>
            <w:shd w:val="clear" w:color="auto" w:fill="D9D9D9"/>
            <w:hideMark/>
          </w:tcPr>
          <w:p w14:paraId="4CE99409"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c>
          <w:tcPr>
            <w:tcW w:w="990" w:type="dxa"/>
            <w:tcBorders>
              <w:top w:val="dotted" w:sz="4" w:space="0" w:color="auto"/>
              <w:left w:val="dotted" w:sz="4" w:space="0" w:color="auto"/>
              <w:bottom w:val="dotted" w:sz="4" w:space="0" w:color="auto"/>
              <w:right w:val="dotted" w:sz="4" w:space="0" w:color="auto"/>
            </w:tcBorders>
            <w:shd w:val="clear" w:color="auto" w:fill="D9D9D9"/>
          </w:tcPr>
          <w:p w14:paraId="37E10DD0" w14:textId="77777777" w:rsidR="00E433B2" w:rsidRPr="006D1385" w:rsidRDefault="00E433B2" w:rsidP="00CF1ED5">
            <w:pPr>
              <w:jc w:val="center"/>
              <w:rPr>
                <w:rFonts w:ascii="Century Gothic" w:hAnsi="Century Gothic"/>
              </w:rPr>
            </w:pPr>
          </w:p>
        </w:tc>
        <w:tc>
          <w:tcPr>
            <w:tcW w:w="796" w:type="dxa"/>
            <w:tcBorders>
              <w:top w:val="dotted" w:sz="4" w:space="0" w:color="auto"/>
              <w:left w:val="dotted" w:sz="4" w:space="0" w:color="auto"/>
              <w:bottom w:val="dotted" w:sz="4" w:space="0" w:color="auto"/>
              <w:right w:val="single" w:sz="18" w:space="0" w:color="000000"/>
            </w:tcBorders>
            <w:shd w:val="clear" w:color="auto" w:fill="D9D9D9"/>
          </w:tcPr>
          <w:p w14:paraId="4FDBB7A8" w14:textId="77777777" w:rsidR="00E433B2" w:rsidRPr="006D1385" w:rsidRDefault="00E433B2" w:rsidP="00CF1ED5">
            <w:pPr>
              <w:jc w:val="center"/>
              <w:rPr>
                <w:rFonts w:ascii="Century Gothic" w:hAnsi="Century Gothic"/>
              </w:rPr>
            </w:pPr>
          </w:p>
        </w:tc>
      </w:tr>
      <w:tr w:rsidR="00E433B2" w:rsidRPr="006D1385" w14:paraId="2A0AA166" w14:textId="77777777" w:rsidTr="004A1650">
        <w:trPr>
          <w:gridAfter w:val="1"/>
          <w:wAfter w:w="14" w:type="dxa"/>
        </w:trPr>
        <w:tc>
          <w:tcPr>
            <w:tcW w:w="5775" w:type="dxa"/>
            <w:tcBorders>
              <w:top w:val="dotted" w:sz="4" w:space="0" w:color="auto"/>
              <w:left w:val="single" w:sz="18" w:space="0" w:color="000000"/>
              <w:bottom w:val="dotted" w:sz="4" w:space="0" w:color="auto"/>
              <w:right w:val="dotted" w:sz="4" w:space="0" w:color="auto"/>
            </w:tcBorders>
          </w:tcPr>
          <w:p w14:paraId="1206DC97" w14:textId="77777777" w:rsidR="00E433B2" w:rsidRPr="006D1385" w:rsidRDefault="00E433B2" w:rsidP="00CF1ED5">
            <w:pPr>
              <w:rPr>
                <w:rFonts w:ascii="Century Gothic" w:hAnsi="Century Gothic" w:cs="Arial"/>
              </w:rPr>
            </w:pPr>
            <w:r w:rsidRPr="006D1385">
              <w:rPr>
                <w:rFonts w:ascii="Century Gothic" w:hAnsi="Century Gothic"/>
                <w:b/>
              </w:rPr>
              <w:t xml:space="preserve">Outcome #3: </w:t>
            </w:r>
            <w:r w:rsidRPr="006D1385">
              <w:rPr>
                <w:rFonts w:ascii="Century Gothic" w:hAnsi="Century Gothic" w:cs="Arial"/>
              </w:rPr>
              <w:t>Cut and style basic hairstyles using the Paul Mitchell cutting system and appropriate tools;</w:t>
            </w:r>
          </w:p>
        </w:tc>
        <w:tc>
          <w:tcPr>
            <w:tcW w:w="810" w:type="dxa"/>
            <w:tcBorders>
              <w:top w:val="dotted" w:sz="4" w:space="0" w:color="auto"/>
              <w:left w:val="dotted" w:sz="4" w:space="0" w:color="auto"/>
              <w:bottom w:val="dotted" w:sz="4" w:space="0" w:color="auto"/>
              <w:right w:val="dotted" w:sz="4" w:space="0" w:color="auto"/>
            </w:tcBorders>
          </w:tcPr>
          <w:p w14:paraId="2C49395D" w14:textId="77777777" w:rsidR="00E433B2" w:rsidRPr="006D1385" w:rsidRDefault="00E433B2" w:rsidP="00CF1ED5">
            <w:pPr>
              <w:jc w:val="center"/>
              <w:rPr>
                <w:rFonts w:ascii="Century Gothic" w:hAnsi="Century Gothic"/>
              </w:rPr>
            </w:pPr>
          </w:p>
        </w:tc>
        <w:tc>
          <w:tcPr>
            <w:tcW w:w="1042" w:type="dxa"/>
            <w:tcBorders>
              <w:top w:val="dotted" w:sz="4" w:space="0" w:color="auto"/>
              <w:left w:val="dotted" w:sz="4" w:space="0" w:color="auto"/>
              <w:bottom w:val="dotted" w:sz="4" w:space="0" w:color="auto"/>
              <w:right w:val="dotted" w:sz="4" w:space="0" w:color="auto"/>
            </w:tcBorders>
          </w:tcPr>
          <w:p w14:paraId="102A7A95" w14:textId="77777777" w:rsidR="00E433B2" w:rsidRPr="006D1385" w:rsidRDefault="00E433B2" w:rsidP="00CF1ED5">
            <w:pPr>
              <w:jc w:val="center"/>
              <w:rPr>
                <w:rFonts w:ascii="Century Gothic" w:hAnsi="Century Gothic"/>
              </w:rPr>
            </w:pPr>
          </w:p>
        </w:tc>
        <w:tc>
          <w:tcPr>
            <w:tcW w:w="990" w:type="dxa"/>
            <w:tcBorders>
              <w:top w:val="dotted" w:sz="4" w:space="0" w:color="auto"/>
              <w:left w:val="dotted" w:sz="4" w:space="0" w:color="auto"/>
              <w:bottom w:val="dotted" w:sz="4" w:space="0" w:color="auto"/>
              <w:right w:val="dotted" w:sz="4" w:space="0" w:color="auto"/>
            </w:tcBorders>
            <w:hideMark/>
          </w:tcPr>
          <w:p w14:paraId="48AD58C8"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c>
          <w:tcPr>
            <w:tcW w:w="990" w:type="dxa"/>
            <w:tcBorders>
              <w:top w:val="dotted" w:sz="4" w:space="0" w:color="auto"/>
              <w:left w:val="dotted" w:sz="4" w:space="0" w:color="auto"/>
              <w:bottom w:val="dotted" w:sz="4" w:space="0" w:color="auto"/>
              <w:right w:val="dotted" w:sz="4" w:space="0" w:color="auto"/>
            </w:tcBorders>
          </w:tcPr>
          <w:p w14:paraId="3D33C267"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c>
          <w:tcPr>
            <w:tcW w:w="796" w:type="dxa"/>
            <w:tcBorders>
              <w:top w:val="dotted" w:sz="4" w:space="0" w:color="auto"/>
              <w:left w:val="dotted" w:sz="4" w:space="0" w:color="auto"/>
              <w:bottom w:val="dotted" w:sz="4" w:space="0" w:color="auto"/>
              <w:right w:val="single" w:sz="18" w:space="0" w:color="000000"/>
            </w:tcBorders>
          </w:tcPr>
          <w:p w14:paraId="05B5C9C8"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r>
      <w:tr w:rsidR="00E433B2" w:rsidRPr="006D1385" w14:paraId="103F30B7" w14:textId="77777777" w:rsidTr="004A1650">
        <w:trPr>
          <w:gridAfter w:val="1"/>
          <w:wAfter w:w="14" w:type="dxa"/>
        </w:trPr>
        <w:tc>
          <w:tcPr>
            <w:tcW w:w="5775" w:type="dxa"/>
            <w:tcBorders>
              <w:top w:val="dotted" w:sz="4" w:space="0" w:color="auto"/>
              <w:left w:val="single" w:sz="18" w:space="0" w:color="000000"/>
              <w:bottom w:val="dotted" w:sz="4" w:space="0" w:color="auto"/>
              <w:right w:val="dotted" w:sz="4" w:space="0" w:color="auto"/>
            </w:tcBorders>
            <w:shd w:val="clear" w:color="auto" w:fill="D9D9D9"/>
          </w:tcPr>
          <w:p w14:paraId="74DE922E" w14:textId="77777777" w:rsidR="00E433B2" w:rsidRPr="006D1385" w:rsidRDefault="00E433B2" w:rsidP="00CF1ED5">
            <w:pPr>
              <w:rPr>
                <w:rFonts w:ascii="Century Gothic" w:hAnsi="Century Gothic" w:cs="Arial"/>
              </w:rPr>
            </w:pPr>
            <w:r w:rsidRPr="006D1385">
              <w:rPr>
                <w:rFonts w:ascii="Century Gothic" w:hAnsi="Century Gothic"/>
                <w:b/>
              </w:rPr>
              <w:t xml:space="preserve">Outcome #4: </w:t>
            </w:r>
            <w:r w:rsidRPr="006D1385">
              <w:rPr>
                <w:rFonts w:ascii="Century Gothic" w:hAnsi="Century Gothic" w:cs="Arial"/>
              </w:rPr>
              <w:t>Mix and apply hair color, bleach, and tints to achieve optimum results;</w:t>
            </w:r>
          </w:p>
        </w:tc>
        <w:tc>
          <w:tcPr>
            <w:tcW w:w="810" w:type="dxa"/>
            <w:tcBorders>
              <w:top w:val="dotted" w:sz="4" w:space="0" w:color="auto"/>
              <w:left w:val="dotted" w:sz="4" w:space="0" w:color="auto"/>
              <w:bottom w:val="dotted" w:sz="4" w:space="0" w:color="auto"/>
              <w:right w:val="dotted" w:sz="4" w:space="0" w:color="auto"/>
            </w:tcBorders>
            <w:shd w:val="clear" w:color="auto" w:fill="D9D9D9"/>
          </w:tcPr>
          <w:p w14:paraId="199ADD88" w14:textId="77777777" w:rsidR="00E433B2" w:rsidRPr="006D1385" w:rsidRDefault="00E433B2" w:rsidP="00CF1ED5">
            <w:pPr>
              <w:jc w:val="center"/>
              <w:rPr>
                <w:rFonts w:ascii="Century Gothic" w:hAnsi="Century Gothic"/>
              </w:rPr>
            </w:pPr>
          </w:p>
        </w:tc>
        <w:tc>
          <w:tcPr>
            <w:tcW w:w="1042" w:type="dxa"/>
            <w:tcBorders>
              <w:top w:val="dotted" w:sz="4" w:space="0" w:color="auto"/>
              <w:left w:val="dotted" w:sz="4" w:space="0" w:color="auto"/>
              <w:bottom w:val="dotted" w:sz="4" w:space="0" w:color="auto"/>
              <w:right w:val="dotted" w:sz="4" w:space="0" w:color="auto"/>
            </w:tcBorders>
            <w:shd w:val="clear" w:color="auto" w:fill="D9D9D9"/>
          </w:tcPr>
          <w:p w14:paraId="653176C2" w14:textId="77777777" w:rsidR="00E433B2" w:rsidRPr="006D1385" w:rsidRDefault="00E433B2" w:rsidP="00CF1ED5">
            <w:pPr>
              <w:jc w:val="center"/>
              <w:rPr>
                <w:rFonts w:ascii="Century Gothic" w:hAnsi="Century Gothic"/>
              </w:rPr>
            </w:pPr>
          </w:p>
        </w:tc>
        <w:tc>
          <w:tcPr>
            <w:tcW w:w="990" w:type="dxa"/>
            <w:tcBorders>
              <w:top w:val="dotted" w:sz="4" w:space="0" w:color="auto"/>
              <w:left w:val="dotted" w:sz="4" w:space="0" w:color="auto"/>
              <w:bottom w:val="dotted" w:sz="4" w:space="0" w:color="auto"/>
              <w:right w:val="dotted" w:sz="4" w:space="0" w:color="auto"/>
            </w:tcBorders>
            <w:shd w:val="clear" w:color="auto" w:fill="D9D9D9"/>
            <w:hideMark/>
          </w:tcPr>
          <w:p w14:paraId="35A5CDD7"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c>
          <w:tcPr>
            <w:tcW w:w="990" w:type="dxa"/>
            <w:tcBorders>
              <w:top w:val="dotted" w:sz="4" w:space="0" w:color="auto"/>
              <w:left w:val="dotted" w:sz="4" w:space="0" w:color="auto"/>
              <w:bottom w:val="dotted" w:sz="4" w:space="0" w:color="auto"/>
              <w:right w:val="dotted" w:sz="4" w:space="0" w:color="auto"/>
            </w:tcBorders>
            <w:shd w:val="clear" w:color="auto" w:fill="D9D9D9"/>
          </w:tcPr>
          <w:p w14:paraId="34D67105"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c>
          <w:tcPr>
            <w:tcW w:w="796" w:type="dxa"/>
            <w:tcBorders>
              <w:top w:val="dotted" w:sz="4" w:space="0" w:color="auto"/>
              <w:left w:val="dotted" w:sz="4" w:space="0" w:color="auto"/>
              <w:bottom w:val="dotted" w:sz="4" w:space="0" w:color="auto"/>
              <w:right w:val="single" w:sz="18" w:space="0" w:color="000000"/>
            </w:tcBorders>
            <w:shd w:val="clear" w:color="auto" w:fill="D9D9D9"/>
          </w:tcPr>
          <w:p w14:paraId="21BAA456"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r>
      <w:tr w:rsidR="00E433B2" w:rsidRPr="006D1385" w14:paraId="76338058" w14:textId="77777777" w:rsidTr="004A1650">
        <w:trPr>
          <w:gridAfter w:val="1"/>
          <w:wAfter w:w="14" w:type="dxa"/>
          <w:trHeight w:val="608"/>
        </w:trPr>
        <w:tc>
          <w:tcPr>
            <w:tcW w:w="5775" w:type="dxa"/>
            <w:tcBorders>
              <w:top w:val="dotted" w:sz="4" w:space="0" w:color="auto"/>
              <w:left w:val="single" w:sz="18" w:space="0" w:color="000000"/>
              <w:bottom w:val="dotted" w:sz="4" w:space="0" w:color="auto"/>
              <w:right w:val="dotted" w:sz="4" w:space="0" w:color="auto"/>
            </w:tcBorders>
          </w:tcPr>
          <w:p w14:paraId="633C9C2B" w14:textId="77777777" w:rsidR="00E433B2" w:rsidRPr="006D1385" w:rsidRDefault="00E433B2" w:rsidP="00CF1ED5">
            <w:pPr>
              <w:rPr>
                <w:rFonts w:ascii="Century Gothic" w:hAnsi="Century Gothic" w:cs="Arial"/>
              </w:rPr>
            </w:pPr>
            <w:r w:rsidRPr="006D1385">
              <w:rPr>
                <w:rFonts w:ascii="Century Gothic" w:hAnsi="Century Gothic"/>
                <w:b/>
              </w:rPr>
              <w:t xml:space="preserve">Outcome #5: </w:t>
            </w:r>
            <w:r w:rsidRPr="006D1385">
              <w:rPr>
                <w:rFonts w:ascii="Century Gothic" w:hAnsi="Century Gothic" w:cs="Arial"/>
              </w:rPr>
              <w:t xml:space="preserve">Provide professional chemical cosmetology services, including, but not limited to, permanent waving and chemical relaxing;  </w:t>
            </w:r>
          </w:p>
        </w:tc>
        <w:tc>
          <w:tcPr>
            <w:tcW w:w="810" w:type="dxa"/>
            <w:tcBorders>
              <w:top w:val="dotted" w:sz="4" w:space="0" w:color="auto"/>
              <w:left w:val="dotted" w:sz="4" w:space="0" w:color="auto"/>
              <w:bottom w:val="dotted" w:sz="4" w:space="0" w:color="auto"/>
              <w:right w:val="dotted" w:sz="4" w:space="0" w:color="auto"/>
            </w:tcBorders>
          </w:tcPr>
          <w:p w14:paraId="27400699" w14:textId="77777777" w:rsidR="00E433B2" w:rsidRPr="006D1385" w:rsidRDefault="00E433B2" w:rsidP="00CF1ED5">
            <w:pPr>
              <w:jc w:val="center"/>
              <w:rPr>
                <w:rFonts w:ascii="Century Gothic" w:hAnsi="Century Gothic"/>
              </w:rPr>
            </w:pPr>
          </w:p>
        </w:tc>
        <w:tc>
          <w:tcPr>
            <w:tcW w:w="1042" w:type="dxa"/>
            <w:tcBorders>
              <w:top w:val="dotted" w:sz="4" w:space="0" w:color="auto"/>
              <w:left w:val="dotted" w:sz="4" w:space="0" w:color="auto"/>
              <w:bottom w:val="dotted" w:sz="4" w:space="0" w:color="auto"/>
              <w:right w:val="dotted" w:sz="4" w:space="0" w:color="auto"/>
            </w:tcBorders>
          </w:tcPr>
          <w:p w14:paraId="5E49E16A" w14:textId="77777777" w:rsidR="00E433B2" w:rsidRPr="006D1385" w:rsidRDefault="00E433B2" w:rsidP="00CF1ED5">
            <w:pPr>
              <w:jc w:val="center"/>
              <w:rPr>
                <w:rFonts w:ascii="Century Gothic" w:hAnsi="Century Gothic"/>
              </w:rPr>
            </w:pPr>
          </w:p>
        </w:tc>
        <w:tc>
          <w:tcPr>
            <w:tcW w:w="990" w:type="dxa"/>
            <w:tcBorders>
              <w:top w:val="dotted" w:sz="4" w:space="0" w:color="auto"/>
              <w:left w:val="dotted" w:sz="4" w:space="0" w:color="auto"/>
              <w:bottom w:val="dotted" w:sz="4" w:space="0" w:color="auto"/>
              <w:right w:val="dotted" w:sz="4" w:space="0" w:color="auto"/>
            </w:tcBorders>
            <w:hideMark/>
          </w:tcPr>
          <w:p w14:paraId="5359846F"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c>
          <w:tcPr>
            <w:tcW w:w="990" w:type="dxa"/>
            <w:tcBorders>
              <w:top w:val="dotted" w:sz="4" w:space="0" w:color="auto"/>
              <w:left w:val="dotted" w:sz="4" w:space="0" w:color="auto"/>
              <w:bottom w:val="dotted" w:sz="4" w:space="0" w:color="auto"/>
              <w:right w:val="dotted" w:sz="4" w:space="0" w:color="auto"/>
            </w:tcBorders>
          </w:tcPr>
          <w:p w14:paraId="2C3A89DD"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c>
          <w:tcPr>
            <w:tcW w:w="796" w:type="dxa"/>
            <w:tcBorders>
              <w:top w:val="dotted" w:sz="4" w:space="0" w:color="auto"/>
              <w:left w:val="dotted" w:sz="4" w:space="0" w:color="auto"/>
              <w:bottom w:val="dotted" w:sz="4" w:space="0" w:color="auto"/>
              <w:right w:val="single" w:sz="18" w:space="0" w:color="000000"/>
            </w:tcBorders>
          </w:tcPr>
          <w:p w14:paraId="5CC7C092"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r>
      <w:tr w:rsidR="00E433B2" w:rsidRPr="006D1385" w14:paraId="18734329" w14:textId="77777777" w:rsidTr="004A1650">
        <w:trPr>
          <w:gridAfter w:val="1"/>
          <w:wAfter w:w="14" w:type="dxa"/>
          <w:trHeight w:val="608"/>
        </w:trPr>
        <w:tc>
          <w:tcPr>
            <w:tcW w:w="5775" w:type="dxa"/>
            <w:tcBorders>
              <w:top w:val="dotted" w:sz="4" w:space="0" w:color="auto"/>
              <w:left w:val="single" w:sz="18" w:space="0" w:color="000000"/>
              <w:bottom w:val="dotted" w:sz="4" w:space="0" w:color="auto"/>
              <w:right w:val="dotted" w:sz="4" w:space="0" w:color="auto"/>
            </w:tcBorders>
            <w:shd w:val="clear" w:color="auto" w:fill="D9D9D9"/>
          </w:tcPr>
          <w:p w14:paraId="30CFB1F8" w14:textId="77777777" w:rsidR="00E433B2" w:rsidRPr="006D1385" w:rsidRDefault="00E433B2" w:rsidP="00CF1ED5">
            <w:pPr>
              <w:rPr>
                <w:rFonts w:ascii="Century Gothic" w:hAnsi="Century Gothic" w:cs="Arial"/>
              </w:rPr>
            </w:pPr>
            <w:r w:rsidRPr="006D1385">
              <w:rPr>
                <w:rFonts w:ascii="Century Gothic" w:hAnsi="Century Gothic"/>
                <w:b/>
              </w:rPr>
              <w:t xml:space="preserve">Outcome #6: </w:t>
            </w:r>
            <w:r w:rsidRPr="006D1385">
              <w:rPr>
                <w:rFonts w:ascii="Century Gothic" w:hAnsi="Century Gothic" w:cs="Arial"/>
              </w:rPr>
              <w:t>Provide professional manicures and pedicures;</w:t>
            </w:r>
          </w:p>
        </w:tc>
        <w:tc>
          <w:tcPr>
            <w:tcW w:w="810" w:type="dxa"/>
            <w:tcBorders>
              <w:top w:val="dotted" w:sz="4" w:space="0" w:color="auto"/>
              <w:left w:val="dotted" w:sz="4" w:space="0" w:color="auto"/>
              <w:bottom w:val="dotted" w:sz="4" w:space="0" w:color="auto"/>
              <w:right w:val="dotted" w:sz="4" w:space="0" w:color="auto"/>
            </w:tcBorders>
            <w:shd w:val="clear" w:color="auto" w:fill="D9D9D9"/>
          </w:tcPr>
          <w:p w14:paraId="2AEB56A1" w14:textId="77777777" w:rsidR="00E433B2" w:rsidRPr="006D1385" w:rsidRDefault="00E433B2" w:rsidP="00CF1ED5">
            <w:pPr>
              <w:jc w:val="center"/>
              <w:rPr>
                <w:rFonts w:ascii="Century Gothic" w:hAnsi="Century Gothic"/>
              </w:rPr>
            </w:pPr>
          </w:p>
        </w:tc>
        <w:tc>
          <w:tcPr>
            <w:tcW w:w="1042" w:type="dxa"/>
            <w:tcBorders>
              <w:top w:val="dotted" w:sz="4" w:space="0" w:color="auto"/>
              <w:left w:val="dotted" w:sz="4" w:space="0" w:color="auto"/>
              <w:bottom w:val="dotted" w:sz="4" w:space="0" w:color="auto"/>
              <w:right w:val="dotted" w:sz="4" w:space="0" w:color="auto"/>
            </w:tcBorders>
            <w:shd w:val="clear" w:color="auto" w:fill="D9D9D9"/>
          </w:tcPr>
          <w:p w14:paraId="216728AB" w14:textId="77777777" w:rsidR="00E433B2" w:rsidRPr="006D1385" w:rsidRDefault="00E433B2" w:rsidP="00CF1ED5">
            <w:pPr>
              <w:jc w:val="center"/>
              <w:rPr>
                <w:rFonts w:ascii="Century Gothic" w:hAnsi="Century Gothic"/>
              </w:rPr>
            </w:pPr>
          </w:p>
        </w:tc>
        <w:tc>
          <w:tcPr>
            <w:tcW w:w="990" w:type="dxa"/>
            <w:tcBorders>
              <w:top w:val="dotted" w:sz="4" w:space="0" w:color="auto"/>
              <w:left w:val="dotted" w:sz="4" w:space="0" w:color="auto"/>
              <w:bottom w:val="dotted" w:sz="4" w:space="0" w:color="auto"/>
              <w:right w:val="dotted" w:sz="4" w:space="0" w:color="auto"/>
            </w:tcBorders>
            <w:shd w:val="clear" w:color="auto" w:fill="D9D9D9"/>
          </w:tcPr>
          <w:p w14:paraId="0D8FFB38"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c>
          <w:tcPr>
            <w:tcW w:w="990" w:type="dxa"/>
            <w:tcBorders>
              <w:top w:val="dotted" w:sz="4" w:space="0" w:color="auto"/>
              <w:left w:val="dotted" w:sz="4" w:space="0" w:color="auto"/>
              <w:bottom w:val="dotted" w:sz="4" w:space="0" w:color="auto"/>
              <w:right w:val="dotted" w:sz="4" w:space="0" w:color="auto"/>
            </w:tcBorders>
            <w:shd w:val="clear" w:color="auto" w:fill="D9D9D9"/>
          </w:tcPr>
          <w:p w14:paraId="67A557AD" w14:textId="77777777" w:rsidR="00E433B2" w:rsidRPr="006D1385" w:rsidRDefault="00E433B2" w:rsidP="00CF1ED5">
            <w:pPr>
              <w:jc w:val="center"/>
              <w:rPr>
                <w:rFonts w:ascii="Century Gothic" w:hAnsi="Century Gothic"/>
              </w:rPr>
            </w:pPr>
          </w:p>
        </w:tc>
        <w:tc>
          <w:tcPr>
            <w:tcW w:w="796" w:type="dxa"/>
            <w:tcBorders>
              <w:top w:val="dotted" w:sz="4" w:space="0" w:color="auto"/>
              <w:left w:val="dotted" w:sz="4" w:space="0" w:color="auto"/>
              <w:bottom w:val="dotted" w:sz="4" w:space="0" w:color="auto"/>
              <w:right w:val="single" w:sz="18" w:space="0" w:color="000000"/>
            </w:tcBorders>
            <w:shd w:val="clear" w:color="auto" w:fill="D9D9D9"/>
          </w:tcPr>
          <w:p w14:paraId="4D217ADD"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r>
      <w:tr w:rsidR="00E433B2" w:rsidRPr="006D1385" w14:paraId="5A93502E" w14:textId="77777777" w:rsidTr="004A1650">
        <w:trPr>
          <w:gridAfter w:val="1"/>
          <w:wAfter w:w="14" w:type="dxa"/>
          <w:trHeight w:val="608"/>
        </w:trPr>
        <w:tc>
          <w:tcPr>
            <w:tcW w:w="5775" w:type="dxa"/>
            <w:tcBorders>
              <w:top w:val="dotted" w:sz="4" w:space="0" w:color="auto"/>
              <w:left w:val="single" w:sz="18" w:space="0" w:color="000000"/>
              <w:bottom w:val="dotted" w:sz="4" w:space="0" w:color="auto"/>
              <w:right w:val="dotted" w:sz="4" w:space="0" w:color="auto"/>
            </w:tcBorders>
          </w:tcPr>
          <w:p w14:paraId="18E42B54" w14:textId="77777777" w:rsidR="00E433B2" w:rsidRPr="006D1385" w:rsidRDefault="00E433B2" w:rsidP="00CF1ED5">
            <w:pPr>
              <w:rPr>
                <w:rFonts w:ascii="Century Gothic" w:hAnsi="Century Gothic" w:cs="Arial"/>
              </w:rPr>
            </w:pPr>
            <w:r w:rsidRPr="006D1385">
              <w:rPr>
                <w:rFonts w:ascii="Century Gothic" w:hAnsi="Century Gothic"/>
                <w:b/>
              </w:rPr>
              <w:t xml:space="preserve">Outcome #7: </w:t>
            </w:r>
            <w:r w:rsidRPr="006D1385">
              <w:rPr>
                <w:rFonts w:ascii="Century Gothic" w:hAnsi="Century Gothic" w:cs="Arial"/>
              </w:rPr>
              <w:t>Provide professional facials and apply cosmetics;</w:t>
            </w:r>
          </w:p>
        </w:tc>
        <w:tc>
          <w:tcPr>
            <w:tcW w:w="810" w:type="dxa"/>
            <w:tcBorders>
              <w:top w:val="dotted" w:sz="4" w:space="0" w:color="auto"/>
              <w:left w:val="dotted" w:sz="4" w:space="0" w:color="auto"/>
              <w:bottom w:val="dotted" w:sz="4" w:space="0" w:color="auto"/>
              <w:right w:val="dotted" w:sz="4" w:space="0" w:color="auto"/>
            </w:tcBorders>
          </w:tcPr>
          <w:p w14:paraId="045EE82C" w14:textId="77777777" w:rsidR="00E433B2" w:rsidRPr="006D1385" w:rsidRDefault="00E433B2" w:rsidP="00CF1ED5">
            <w:pPr>
              <w:jc w:val="center"/>
              <w:rPr>
                <w:rFonts w:ascii="Century Gothic" w:hAnsi="Century Gothic"/>
              </w:rPr>
            </w:pPr>
          </w:p>
        </w:tc>
        <w:tc>
          <w:tcPr>
            <w:tcW w:w="1042" w:type="dxa"/>
            <w:tcBorders>
              <w:top w:val="dotted" w:sz="4" w:space="0" w:color="auto"/>
              <w:left w:val="dotted" w:sz="4" w:space="0" w:color="auto"/>
              <w:bottom w:val="dotted" w:sz="4" w:space="0" w:color="auto"/>
              <w:right w:val="dotted" w:sz="4" w:space="0" w:color="auto"/>
            </w:tcBorders>
          </w:tcPr>
          <w:p w14:paraId="47FD8B5E" w14:textId="77777777" w:rsidR="00E433B2" w:rsidRPr="006D1385" w:rsidRDefault="00E433B2" w:rsidP="00CF1ED5">
            <w:pPr>
              <w:jc w:val="center"/>
              <w:rPr>
                <w:rFonts w:ascii="Century Gothic" w:hAnsi="Century Gothic"/>
              </w:rPr>
            </w:pPr>
          </w:p>
        </w:tc>
        <w:tc>
          <w:tcPr>
            <w:tcW w:w="990" w:type="dxa"/>
            <w:tcBorders>
              <w:top w:val="dotted" w:sz="4" w:space="0" w:color="auto"/>
              <w:left w:val="dotted" w:sz="4" w:space="0" w:color="auto"/>
              <w:bottom w:val="dotted" w:sz="4" w:space="0" w:color="auto"/>
              <w:right w:val="dotted" w:sz="4" w:space="0" w:color="auto"/>
            </w:tcBorders>
          </w:tcPr>
          <w:p w14:paraId="64D87581"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c>
          <w:tcPr>
            <w:tcW w:w="990" w:type="dxa"/>
            <w:tcBorders>
              <w:top w:val="dotted" w:sz="4" w:space="0" w:color="auto"/>
              <w:left w:val="dotted" w:sz="4" w:space="0" w:color="auto"/>
              <w:bottom w:val="dotted" w:sz="4" w:space="0" w:color="auto"/>
              <w:right w:val="dotted" w:sz="4" w:space="0" w:color="auto"/>
            </w:tcBorders>
          </w:tcPr>
          <w:p w14:paraId="5F20C654" w14:textId="77777777" w:rsidR="00E433B2" w:rsidRPr="006D1385" w:rsidRDefault="00E433B2" w:rsidP="00CF1ED5">
            <w:pPr>
              <w:jc w:val="center"/>
              <w:rPr>
                <w:rFonts w:ascii="Century Gothic" w:hAnsi="Century Gothic"/>
              </w:rPr>
            </w:pPr>
          </w:p>
        </w:tc>
        <w:tc>
          <w:tcPr>
            <w:tcW w:w="796" w:type="dxa"/>
            <w:tcBorders>
              <w:top w:val="dotted" w:sz="4" w:space="0" w:color="auto"/>
              <w:left w:val="dotted" w:sz="4" w:space="0" w:color="auto"/>
              <w:bottom w:val="dotted" w:sz="4" w:space="0" w:color="auto"/>
              <w:right w:val="single" w:sz="18" w:space="0" w:color="000000"/>
            </w:tcBorders>
          </w:tcPr>
          <w:p w14:paraId="07657703"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r>
      <w:tr w:rsidR="00E433B2" w:rsidRPr="006D1385" w14:paraId="2CB780FA" w14:textId="77777777" w:rsidTr="004A1650">
        <w:trPr>
          <w:gridAfter w:val="1"/>
          <w:wAfter w:w="14" w:type="dxa"/>
          <w:trHeight w:val="608"/>
        </w:trPr>
        <w:tc>
          <w:tcPr>
            <w:tcW w:w="5775" w:type="dxa"/>
            <w:tcBorders>
              <w:top w:val="dotted" w:sz="4" w:space="0" w:color="auto"/>
              <w:left w:val="single" w:sz="18" w:space="0" w:color="000000"/>
              <w:bottom w:val="dotted" w:sz="4" w:space="0" w:color="auto"/>
              <w:right w:val="dotted" w:sz="4" w:space="0" w:color="auto"/>
            </w:tcBorders>
            <w:shd w:val="clear" w:color="auto" w:fill="D9D9D9"/>
          </w:tcPr>
          <w:p w14:paraId="6077E759" w14:textId="77777777" w:rsidR="00E433B2" w:rsidRPr="006D1385" w:rsidRDefault="00E433B2" w:rsidP="00CF1ED5">
            <w:pPr>
              <w:rPr>
                <w:rFonts w:ascii="Century Gothic" w:hAnsi="Century Gothic" w:cs="Arial"/>
              </w:rPr>
            </w:pPr>
            <w:r w:rsidRPr="006D1385">
              <w:rPr>
                <w:rFonts w:ascii="Century Gothic" w:hAnsi="Century Gothic"/>
                <w:b/>
              </w:rPr>
              <w:t xml:space="preserve">Outcome #8: </w:t>
            </w:r>
            <w:r w:rsidRPr="006D1385">
              <w:rPr>
                <w:rFonts w:ascii="Century Gothic" w:hAnsi="Century Gothic" w:cs="Arial"/>
              </w:rPr>
              <w:t>Successfully perform the duties of a salon employee through the application of fundamental business practices, customer service and retail sales skills, and guest recordkeeping;</w:t>
            </w:r>
          </w:p>
        </w:tc>
        <w:tc>
          <w:tcPr>
            <w:tcW w:w="810" w:type="dxa"/>
            <w:tcBorders>
              <w:top w:val="dotted" w:sz="4" w:space="0" w:color="auto"/>
              <w:left w:val="dotted" w:sz="4" w:space="0" w:color="auto"/>
              <w:bottom w:val="dotted" w:sz="4" w:space="0" w:color="auto"/>
              <w:right w:val="dotted" w:sz="4" w:space="0" w:color="auto"/>
            </w:tcBorders>
            <w:shd w:val="clear" w:color="auto" w:fill="D9D9D9"/>
          </w:tcPr>
          <w:p w14:paraId="72F33E16" w14:textId="77777777" w:rsidR="00E433B2" w:rsidRPr="006D1385" w:rsidRDefault="00E433B2" w:rsidP="00CF1ED5">
            <w:pPr>
              <w:jc w:val="center"/>
              <w:rPr>
                <w:rFonts w:ascii="Century Gothic" w:hAnsi="Century Gothic"/>
              </w:rPr>
            </w:pPr>
          </w:p>
        </w:tc>
        <w:tc>
          <w:tcPr>
            <w:tcW w:w="1042" w:type="dxa"/>
            <w:tcBorders>
              <w:top w:val="dotted" w:sz="4" w:space="0" w:color="auto"/>
              <w:left w:val="dotted" w:sz="4" w:space="0" w:color="auto"/>
              <w:bottom w:val="dotted" w:sz="4" w:space="0" w:color="auto"/>
              <w:right w:val="dotted" w:sz="4" w:space="0" w:color="auto"/>
            </w:tcBorders>
            <w:shd w:val="clear" w:color="auto" w:fill="D9D9D9"/>
          </w:tcPr>
          <w:p w14:paraId="78A1BC63" w14:textId="77777777" w:rsidR="00E433B2" w:rsidRPr="006D1385" w:rsidRDefault="00E433B2" w:rsidP="00CF1ED5">
            <w:pPr>
              <w:jc w:val="center"/>
              <w:rPr>
                <w:rFonts w:ascii="Century Gothic" w:hAnsi="Century Gothic"/>
              </w:rPr>
            </w:pPr>
          </w:p>
        </w:tc>
        <w:tc>
          <w:tcPr>
            <w:tcW w:w="990" w:type="dxa"/>
            <w:tcBorders>
              <w:top w:val="dotted" w:sz="4" w:space="0" w:color="auto"/>
              <w:left w:val="dotted" w:sz="4" w:space="0" w:color="auto"/>
              <w:bottom w:val="dotted" w:sz="4" w:space="0" w:color="auto"/>
              <w:right w:val="dotted" w:sz="4" w:space="0" w:color="auto"/>
            </w:tcBorders>
            <w:shd w:val="clear" w:color="auto" w:fill="D9D9D9"/>
          </w:tcPr>
          <w:p w14:paraId="6FC51F78" w14:textId="77777777" w:rsidR="00E433B2" w:rsidRPr="006D1385" w:rsidRDefault="00E433B2" w:rsidP="00CF1ED5">
            <w:pPr>
              <w:jc w:val="center"/>
              <w:rPr>
                <w:rFonts w:ascii="Century Gothic" w:hAnsi="Century Gothic"/>
              </w:rPr>
            </w:pPr>
            <w:r w:rsidRPr="006D1385">
              <w:rPr>
                <w:rFonts w:ascii="Century Gothic" w:hAnsi="Century Gothic"/>
              </w:rPr>
              <w:sym w:font="Wingdings 2" w:char="F050"/>
            </w:r>
          </w:p>
        </w:tc>
        <w:tc>
          <w:tcPr>
            <w:tcW w:w="990" w:type="dxa"/>
            <w:tcBorders>
              <w:top w:val="dotted" w:sz="4" w:space="0" w:color="auto"/>
              <w:left w:val="dotted" w:sz="4" w:space="0" w:color="auto"/>
              <w:bottom w:val="dotted" w:sz="4" w:space="0" w:color="auto"/>
              <w:right w:val="dotted" w:sz="4" w:space="0" w:color="auto"/>
            </w:tcBorders>
            <w:shd w:val="clear" w:color="auto" w:fill="D9D9D9"/>
          </w:tcPr>
          <w:p w14:paraId="78552205" w14:textId="77777777" w:rsidR="00E433B2" w:rsidRPr="006D1385" w:rsidRDefault="00E433B2" w:rsidP="00CF1ED5">
            <w:pPr>
              <w:jc w:val="center"/>
              <w:rPr>
                <w:rFonts w:ascii="Century Gothic" w:hAnsi="Century Gothic"/>
              </w:rPr>
            </w:pPr>
          </w:p>
        </w:tc>
        <w:tc>
          <w:tcPr>
            <w:tcW w:w="796" w:type="dxa"/>
            <w:tcBorders>
              <w:top w:val="dotted" w:sz="4" w:space="0" w:color="auto"/>
              <w:left w:val="dotted" w:sz="4" w:space="0" w:color="auto"/>
              <w:bottom w:val="dotted" w:sz="4" w:space="0" w:color="auto"/>
              <w:right w:val="single" w:sz="18" w:space="0" w:color="000000"/>
            </w:tcBorders>
            <w:shd w:val="clear" w:color="auto" w:fill="D9D9D9"/>
          </w:tcPr>
          <w:p w14:paraId="75071B84" w14:textId="77777777" w:rsidR="00E433B2" w:rsidRPr="006D1385" w:rsidRDefault="00E433B2" w:rsidP="00CF1ED5">
            <w:pPr>
              <w:jc w:val="center"/>
              <w:rPr>
                <w:rFonts w:ascii="Century Gothic" w:hAnsi="Century Gothic"/>
              </w:rPr>
            </w:pPr>
          </w:p>
        </w:tc>
      </w:tr>
      <w:tr w:rsidR="00E433B2" w:rsidRPr="006D1385" w14:paraId="5999BA9A" w14:textId="77777777" w:rsidTr="004A1650">
        <w:trPr>
          <w:gridAfter w:val="1"/>
          <w:wAfter w:w="14" w:type="dxa"/>
          <w:trHeight w:val="608"/>
        </w:trPr>
        <w:tc>
          <w:tcPr>
            <w:tcW w:w="5775" w:type="dxa"/>
            <w:tcBorders>
              <w:top w:val="dotted" w:sz="4" w:space="0" w:color="auto"/>
              <w:left w:val="single" w:sz="18" w:space="0" w:color="000000"/>
              <w:bottom w:val="single" w:sz="18" w:space="0" w:color="000000"/>
              <w:right w:val="dotted" w:sz="4" w:space="0" w:color="auto"/>
            </w:tcBorders>
          </w:tcPr>
          <w:p w14:paraId="16DBD190" w14:textId="77777777" w:rsidR="00E433B2" w:rsidRPr="006D1385" w:rsidRDefault="00E433B2" w:rsidP="00CF1ED5">
            <w:pPr>
              <w:rPr>
                <w:rFonts w:ascii="Century Gothic" w:hAnsi="Century Gothic" w:cs="Arial"/>
              </w:rPr>
            </w:pPr>
            <w:r w:rsidRPr="006D1385">
              <w:rPr>
                <w:rFonts w:ascii="Century Gothic" w:hAnsi="Century Gothic"/>
                <w:b/>
              </w:rPr>
              <w:t xml:space="preserve">Outcome #9: </w:t>
            </w:r>
            <w:r w:rsidRPr="006D1385">
              <w:rPr>
                <w:rFonts w:ascii="Century Gothic" w:hAnsi="Century Gothic"/>
              </w:rPr>
              <w:t>Model behavior that reflects confidence, competence, and professionalism.</w:t>
            </w:r>
          </w:p>
        </w:tc>
        <w:tc>
          <w:tcPr>
            <w:tcW w:w="810" w:type="dxa"/>
            <w:tcBorders>
              <w:top w:val="dotted" w:sz="4" w:space="0" w:color="auto"/>
              <w:left w:val="dotted" w:sz="4" w:space="0" w:color="auto"/>
              <w:bottom w:val="single" w:sz="18" w:space="0" w:color="000000"/>
              <w:right w:val="dotted" w:sz="4" w:space="0" w:color="auto"/>
            </w:tcBorders>
          </w:tcPr>
          <w:p w14:paraId="0A033385" w14:textId="77777777" w:rsidR="00E433B2" w:rsidRPr="006D1385" w:rsidRDefault="00E433B2" w:rsidP="00CF1ED5">
            <w:pPr>
              <w:ind w:left="360"/>
              <w:rPr>
                <w:rFonts w:ascii="Century Gothic" w:hAnsi="Century Gothic"/>
              </w:rPr>
            </w:pPr>
            <w:r w:rsidRPr="006D1385">
              <w:rPr>
                <w:rFonts w:ascii="Century Gothic" w:hAnsi="Century Gothic"/>
              </w:rPr>
              <w:sym w:font="Wingdings 2" w:char="F050"/>
            </w:r>
          </w:p>
        </w:tc>
        <w:tc>
          <w:tcPr>
            <w:tcW w:w="1042" w:type="dxa"/>
            <w:tcBorders>
              <w:top w:val="dotted" w:sz="4" w:space="0" w:color="auto"/>
              <w:left w:val="dotted" w:sz="4" w:space="0" w:color="auto"/>
              <w:bottom w:val="single" w:sz="18" w:space="0" w:color="000000"/>
              <w:right w:val="dotted" w:sz="4" w:space="0" w:color="auto"/>
            </w:tcBorders>
          </w:tcPr>
          <w:p w14:paraId="37DC1D41" w14:textId="77777777" w:rsidR="00E433B2" w:rsidRPr="006D1385" w:rsidRDefault="00E433B2" w:rsidP="00CF1ED5">
            <w:pPr>
              <w:ind w:left="360"/>
              <w:rPr>
                <w:rFonts w:ascii="Century Gothic" w:hAnsi="Century Gothic"/>
              </w:rPr>
            </w:pPr>
            <w:r w:rsidRPr="006D1385">
              <w:rPr>
                <w:rFonts w:ascii="Century Gothic" w:hAnsi="Century Gothic"/>
              </w:rPr>
              <w:sym w:font="Wingdings 2" w:char="F050"/>
            </w:r>
          </w:p>
        </w:tc>
        <w:tc>
          <w:tcPr>
            <w:tcW w:w="990" w:type="dxa"/>
            <w:tcBorders>
              <w:top w:val="dotted" w:sz="4" w:space="0" w:color="auto"/>
              <w:left w:val="dotted" w:sz="4" w:space="0" w:color="auto"/>
              <w:bottom w:val="single" w:sz="18" w:space="0" w:color="000000"/>
              <w:right w:val="dotted" w:sz="4" w:space="0" w:color="auto"/>
            </w:tcBorders>
          </w:tcPr>
          <w:p w14:paraId="125B1956" w14:textId="77777777" w:rsidR="00E433B2" w:rsidRPr="006D1385" w:rsidRDefault="00E433B2" w:rsidP="00CF1ED5">
            <w:pPr>
              <w:jc w:val="center"/>
              <w:rPr>
                <w:rFonts w:ascii="Century Gothic" w:hAnsi="Century Gothic"/>
              </w:rPr>
            </w:pPr>
          </w:p>
        </w:tc>
        <w:tc>
          <w:tcPr>
            <w:tcW w:w="990" w:type="dxa"/>
            <w:tcBorders>
              <w:top w:val="dotted" w:sz="4" w:space="0" w:color="auto"/>
              <w:left w:val="dotted" w:sz="4" w:space="0" w:color="auto"/>
              <w:bottom w:val="single" w:sz="18" w:space="0" w:color="000000"/>
              <w:right w:val="dotted" w:sz="4" w:space="0" w:color="auto"/>
            </w:tcBorders>
          </w:tcPr>
          <w:p w14:paraId="4BE7C019" w14:textId="77777777" w:rsidR="00E433B2" w:rsidRPr="006D1385" w:rsidRDefault="00E433B2" w:rsidP="00CF1ED5">
            <w:pPr>
              <w:jc w:val="center"/>
              <w:rPr>
                <w:rFonts w:ascii="Century Gothic" w:hAnsi="Century Gothic"/>
              </w:rPr>
            </w:pPr>
          </w:p>
        </w:tc>
        <w:tc>
          <w:tcPr>
            <w:tcW w:w="796" w:type="dxa"/>
            <w:tcBorders>
              <w:top w:val="dotted" w:sz="4" w:space="0" w:color="auto"/>
              <w:left w:val="dotted" w:sz="4" w:space="0" w:color="auto"/>
              <w:bottom w:val="single" w:sz="18" w:space="0" w:color="000000"/>
              <w:right w:val="single" w:sz="18" w:space="0" w:color="000000"/>
            </w:tcBorders>
          </w:tcPr>
          <w:p w14:paraId="14C16058" w14:textId="77777777" w:rsidR="00E433B2" w:rsidRPr="006D1385" w:rsidRDefault="00E433B2" w:rsidP="00CF1ED5">
            <w:pPr>
              <w:jc w:val="center"/>
              <w:rPr>
                <w:rFonts w:ascii="Century Gothic" w:hAnsi="Century Gothic"/>
              </w:rPr>
            </w:pPr>
          </w:p>
        </w:tc>
      </w:tr>
    </w:tbl>
    <w:p w14:paraId="79988D58" w14:textId="77777777" w:rsidR="00E433B2" w:rsidRPr="006D1385" w:rsidRDefault="00E433B2" w:rsidP="006F31F3">
      <w:pPr>
        <w:rPr>
          <w:rFonts w:ascii="Century Gothic" w:hAnsi="Century Gothic" w:cs="Arial"/>
          <w:b/>
          <w:bCs/>
        </w:rPr>
      </w:pPr>
    </w:p>
    <w:p w14:paraId="6C735C48" w14:textId="77777777" w:rsidR="00E433B2" w:rsidRPr="006D1385" w:rsidRDefault="00E433B2" w:rsidP="006F31F3">
      <w:pPr>
        <w:rPr>
          <w:rFonts w:ascii="Century Gothic" w:hAnsi="Century Gothic" w:cs="Arial"/>
          <w:b/>
          <w:bCs/>
        </w:rPr>
      </w:pPr>
    </w:p>
    <w:p w14:paraId="20A824FA" w14:textId="77777777" w:rsidR="00E433B2" w:rsidRDefault="00E433B2" w:rsidP="006F31F3">
      <w:pPr>
        <w:rPr>
          <w:rFonts w:ascii="Century Gothic" w:hAnsi="Century Gothic" w:cs="Arial"/>
          <w:b/>
          <w:bCs/>
        </w:rPr>
      </w:pPr>
      <w:r w:rsidRPr="006D1385">
        <w:rPr>
          <w:rFonts w:ascii="Century Gothic" w:hAnsi="Century Gothic" w:cs="Arial"/>
          <w:b/>
          <w:bCs/>
        </w:rPr>
        <w:br w:type="page"/>
      </w:r>
    </w:p>
    <w:p w14:paraId="6D9F572B" w14:textId="77777777" w:rsidR="006F31F3" w:rsidRPr="005A73DF" w:rsidRDefault="006F31F3" w:rsidP="006F31F3">
      <w:pPr>
        <w:rPr>
          <w:rFonts w:ascii="Century Gothic" w:hAnsi="Century Gothic" w:cs="Arial"/>
          <w:b/>
          <w:bCs/>
        </w:rPr>
      </w:pPr>
      <w:r w:rsidRPr="005A73DF">
        <w:rPr>
          <w:rFonts w:ascii="Century Gothic" w:hAnsi="Century Gothic" w:cs="Arial"/>
          <w:b/>
          <w:bCs/>
        </w:rPr>
        <w:lastRenderedPageBreak/>
        <w:t xml:space="preserve">Academic Honesty Policy </w:t>
      </w:r>
    </w:p>
    <w:p w14:paraId="14E01059" w14:textId="77777777" w:rsidR="006F31F3" w:rsidRPr="005A73DF" w:rsidRDefault="006F31F3" w:rsidP="006F31F3">
      <w:pPr>
        <w:rPr>
          <w:rFonts w:ascii="Century Gothic" w:hAnsi="Century Gothic" w:cs="Arial"/>
        </w:rPr>
      </w:pPr>
      <w:r w:rsidRPr="005A73DF">
        <w:rPr>
          <w:rFonts w:ascii="Century Gothic" w:hAnsi="Century Gothic" w:cs="Arial"/>
          <w:snapToGrid w:val="0"/>
        </w:rPr>
        <w:t xml:space="preserve">All </w:t>
      </w:r>
      <w:r w:rsidR="007702CB" w:rsidRPr="005A73DF">
        <w:rPr>
          <w:rFonts w:ascii="Century Gothic" w:hAnsi="Century Gothic" w:cs="Arial"/>
        </w:rPr>
        <w:t>Future Professionals</w:t>
      </w:r>
      <w:r w:rsidRPr="005A73DF">
        <w:rPr>
          <w:rFonts w:ascii="Century Gothic" w:hAnsi="Century Gothic" w:cs="Arial"/>
          <w:snapToGrid w:val="0"/>
        </w:rPr>
        <w:t xml:space="preserve"> must conform to the principles and standards of academic honesty as upheld by the college. Academic cheating or plagiarism is cause for formal discipline and is justification for a </w:t>
      </w:r>
      <w:r w:rsidR="007702CB" w:rsidRPr="005A73DF">
        <w:rPr>
          <w:rFonts w:ascii="Century Gothic" w:hAnsi="Century Gothic" w:cs="Arial"/>
          <w:snapToGrid w:val="0"/>
        </w:rPr>
        <w:t xml:space="preserve">Learning Leader </w:t>
      </w:r>
      <w:r w:rsidRPr="005A73DF">
        <w:rPr>
          <w:rFonts w:ascii="Century Gothic" w:hAnsi="Century Gothic" w:cs="Arial"/>
          <w:snapToGrid w:val="0"/>
        </w:rPr>
        <w:t xml:space="preserve">to assign a failing grade or, in some cases, recommend dismissal from the college. All incidents of cheating will result in a notification to the </w:t>
      </w:r>
      <w:r w:rsidR="007702CB" w:rsidRPr="005A73DF">
        <w:rPr>
          <w:rFonts w:ascii="Century Gothic" w:hAnsi="Century Gothic" w:cs="Arial"/>
          <w:snapToGrid w:val="0"/>
        </w:rPr>
        <w:t>Director</w:t>
      </w:r>
      <w:r w:rsidRPr="005A73DF">
        <w:rPr>
          <w:rFonts w:ascii="Century Gothic" w:hAnsi="Century Gothic" w:cs="Arial"/>
          <w:snapToGrid w:val="0"/>
        </w:rPr>
        <w:t xml:space="preserve"> and documentation will be placed in the </w:t>
      </w:r>
      <w:r w:rsidR="007702CB" w:rsidRPr="005A73DF">
        <w:rPr>
          <w:rFonts w:ascii="Century Gothic" w:hAnsi="Century Gothic" w:cs="Arial"/>
        </w:rPr>
        <w:t>Future Professional’s</w:t>
      </w:r>
      <w:r w:rsidRPr="005A73DF">
        <w:rPr>
          <w:rFonts w:ascii="Century Gothic" w:hAnsi="Century Gothic" w:cs="Arial"/>
          <w:snapToGrid w:val="0"/>
        </w:rPr>
        <w:t xml:space="preserve"> academic file.</w:t>
      </w:r>
    </w:p>
    <w:p w14:paraId="72DFE665" w14:textId="77777777" w:rsidR="006F31F3" w:rsidRPr="005A73DF" w:rsidRDefault="006F31F3" w:rsidP="006F31F3">
      <w:pPr>
        <w:pStyle w:val="Heading1"/>
        <w:jc w:val="left"/>
        <w:rPr>
          <w:rFonts w:ascii="Century Gothic" w:hAnsi="Century Gothic" w:cs="Arial"/>
        </w:rPr>
      </w:pPr>
    </w:p>
    <w:p w14:paraId="12969626" w14:textId="77777777" w:rsidR="006F31F3" w:rsidRPr="005A73DF" w:rsidRDefault="006F31F3" w:rsidP="006F31F3">
      <w:pPr>
        <w:pStyle w:val="Heading1"/>
        <w:jc w:val="left"/>
        <w:rPr>
          <w:rFonts w:ascii="Century Gothic" w:hAnsi="Century Gothic" w:cs="Arial"/>
          <w:b w:val="0"/>
        </w:rPr>
      </w:pPr>
      <w:r w:rsidRPr="005A73DF">
        <w:rPr>
          <w:rFonts w:ascii="Century Gothic" w:hAnsi="Century Gothic" w:cs="Arial"/>
        </w:rPr>
        <w:t>Late and Makeup Work Policy</w:t>
      </w:r>
      <w:r w:rsidRPr="005A73DF">
        <w:rPr>
          <w:rFonts w:ascii="Century Gothic" w:hAnsi="Century Gothic" w:cs="Arial"/>
        </w:rPr>
        <w:br/>
      </w:r>
      <w:r w:rsidR="007702CB" w:rsidRPr="005A73DF">
        <w:rPr>
          <w:rFonts w:ascii="Century Gothic" w:hAnsi="Century Gothic" w:cs="Arial"/>
          <w:b w:val="0"/>
        </w:rPr>
        <w:t>Future Professionals</w:t>
      </w:r>
      <w:r w:rsidR="007702CB" w:rsidRPr="005A73DF">
        <w:rPr>
          <w:rFonts w:ascii="Century Gothic" w:hAnsi="Century Gothic" w:cs="Arial"/>
        </w:rPr>
        <w:t xml:space="preserve"> </w:t>
      </w:r>
      <w:r w:rsidRPr="005A73DF">
        <w:rPr>
          <w:rFonts w:ascii="Century Gothic" w:hAnsi="Century Gothic" w:cs="Arial"/>
          <w:b w:val="0"/>
        </w:rPr>
        <w:t>can only benefit from this course if they are present and focused on learning new skills</w:t>
      </w:r>
      <w:r w:rsidR="007702CB" w:rsidRPr="005A73DF">
        <w:rPr>
          <w:rFonts w:ascii="Century Gothic" w:hAnsi="Century Gothic" w:cs="Arial"/>
          <w:b w:val="0"/>
        </w:rPr>
        <w:t>; t</w:t>
      </w:r>
      <w:r w:rsidRPr="005A73DF">
        <w:rPr>
          <w:rFonts w:ascii="Century Gothic" w:hAnsi="Century Gothic" w:cs="Arial"/>
          <w:b w:val="0"/>
        </w:rPr>
        <w:t>herefore, late work</w:t>
      </w:r>
      <w:r w:rsidR="007702CB" w:rsidRPr="005A73DF">
        <w:rPr>
          <w:rFonts w:ascii="Century Gothic" w:hAnsi="Century Gothic" w:cs="Arial"/>
          <w:b w:val="0"/>
        </w:rPr>
        <w:t xml:space="preserve"> will be accepted at the discretion of Learning Leader.</w:t>
      </w:r>
      <w:r w:rsidRPr="005A73DF">
        <w:rPr>
          <w:rFonts w:ascii="Century Gothic" w:hAnsi="Century Gothic" w:cs="Arial"/>
          <w:b w:val="0"/>
        </w:rPr>
        <w:t xml:space="preserve">  </w:t>
      </w:r>
    </w:p>
    <w:p w14:paraId="360AE12F" w14:textId="77777777" w:rsidR="007702CB" w:rsidRPr="005A73DF" w:rsidRDefault="007702CB" w:rsidP="007702CB">
      <w:pPr>
        <w:rPr>
          <w:rFonts w:ascii="Century Gothic" w:hAnsi="Century Gothic" w:cs="Arial"/>
        </w:rPr>
      </w:pPr>
    </w:p>
    <w:p w14:paraId="5A6D9673" w14:textId="77777777" w:rsidR="002A27A0" w:rsidRPr="008E3E16" w:rsidRDefault="002A27A0" w:rsidP="002A27A0">
      <w:pPr>
        <w:rPr>
          <w:rFonts w:ascii="Century Gothic" w:hAnsi="Century Gothic"/>
          <w:b/>
          <w:u w:val="single"/>
        </w:rPr>
      </w:pPr>
      <w:r w:rsidRPr="00A75C4B">
        <w:rPr>
          <w:rFonts w:ascii="Century Gothic" w:hAnsi="Century Gothic"/>
          <w:b/>
          <w:u w:val="single"/>
        </w:rPr>
        <w:t>Paul Mitchell Attendance Policy and Procedure</w:t>
      </w:r>
    </w:p>
    <w:p w14:paraId="39319378" w14:textId="77777777" w:rsidR="002A27A0" w:rsidRPr="00053780" w:rsidRDefault="002A27A0" w:rsidP="002A27A0">
      <w:pPr>
        <w:autoSpaceDE w:val="0"/>
        <w:autoSpaceDN w:val="0"/>
        <w:adjustRightInd w:val="0"/>
        <w:rPr>
          <w:rFonts w:ascii="Century Gothic" w:hAnsi="Century Gothic" w:cs="Arial"/>
          <w:b/>
          <w:bCs/>
        </w:rPr>
      </w:pPr>
      <w:r w:rsidRPr="00053780">
        <w:rPr>
          <w:rFonts w:ascii="Century Gothic" w:hAnsi="Century Gothic" w:cs="Arial"/>
          <w:b/>
          <w:bCs/>
        </w:rPr>
        <w:t>Policy:</w:t>
      </w:r>
    </w:p>
    <w:p w14:paraId="3DF32654" w14:textId="62732AA8" w:rsidR="002A27A0" w:rsidRDefault="002A27A0" w:rsidP="002A27A0">
      <w:pPr>
        <w:autoSpaceDE w:val="0"/>
        <w:autoSpaceDN w:val="0"/>
        <w:adjustRightInd w:val="0"/>
        <w:rPr>
          <w:rFonts w:ascii="Century Gothic" w:hAnsi="Century Gothic" w:cs="Arial"/>
        </w:rPr>
      </w:pPr>
      <w:r w:rsidRPr="00053780">
        <w:rPr>
          <w:rFonts w:ascii="Century Gothic" w:hAnsi="Century Gothic" w:cs="Arial"/>
        </w:rPr>
        <w:t>Regular future professional attendance is essential to successfully accomplish all program outcomes.</w:t>
      </w:r>
      <w:r>
        <w:rPr>
          <w:rFonts w:ascii="Century Gothic" w:hAnsi="Century Gothic" w:cs="Arial"/>
        </w:rPr>
        <w:t xml:space="preserve"> </w:t>
      </w:r>
      <w:r w:rsidRPr="00053780">
        <w:rPr>
          <w:rFonts w:ascii="Century Gothic" w:hAnsi="Century Gothic" w:cs="Arial"/>
        </w:rPr>
        <w:t>In accordance with the regulations put forth by the State of California Board of Barbering and</w:t>
      </w:r>
      <w:r>
        <w:rPr>
          <w:rFonts w:ascii="Century Gothic" w:hAnsi="Century Gothic" w:cs="Arial"/>
        </w:rPr>
        <w:t xml:space="preserve"> </w:t>
      </w:r>
      <w:r w:rsidRPr="00053780">
        <w:rPr>
          <w:rFonts w:ascii="Century Gothic" w:hAnsi="Century Gothic" w:cs="Arial"/>
        </w:rPr>
        <w:t>Cosmetology, future professionals must complete a minimum of 1</w:t>
      </w:r>
      <w:r w:rsidR="004A1650">
        <w:rPr>
          <w:rFonts w:ascii="Century Gothic" w:hAnsi="Century Gothic" w:cs="Arial"/>
        </w:rPr>
        <w:t>1</w:t>
      </w:r>
      <w:r w:rsidRPr="00053780">
        <w:rPr>
          <w:rFonts w:ascii="Century Gothic" w:hAnsi="Century Gothic" w:cs="Arial"/>
        </w:rPr>
        <w:t>00 hours of curriculum study in order</w:t>
      </w:r>
      <w:r>
        <w:rPr>
          <w:rFonts w:ascii="Century Gothic" w:hAnsi="Century Gothic" w:cs="Arial"/>
        </w:rPr>
        <w:t xml:space="preserve"> </w:t>
      </w:r>
      <w:r w:rsidRPr="00053780">
        <w:rPr>
          <w:rFonts w:ascii="Century Gothic" w:hAnsi="Century Gothic" w:cs="Arial"/>
        </w:rPr>
        <w:t>to graduate from the MTI College Paul Mitchell cosmetology program. One hundred percent class attendance is expected of all MTI Paul Mitchell future professionals. We understand that emergencies and illness may occur; therefore</w:t>
      </w:r>
      <w:r>
        <w:rPr>
          <w:rFonts w:ascii="Century Gothic" w:hAnsi="Century Gothic" w:cs="Arial"/>
        </w:rPr>
        <w:t>,</w:t>
      </w:r>
      <w:r w:rsidRPr="00053780">
        <w:rPr>
          <w:rFonts w:ascii="Century Gothic" w:hAnsi="Century Gothic" w:cs="Arial"/>
        </w:rPr>
        <w:t xml:space="preserve"> future profes</w:t>
      </w:r>
      <w:r>
        <w:rPr>
          <w:rFonts w:ascii="Century Gothic" w:hAnsi="Century Gothic" w:cs="Arial"/>
        </w:rPr>
        <w:t>sionals who maintain a minimum 9</w:t>
      </w:r>
      <w:r w:rsidRPr="00053780">
        <w:rPr>
          <w:rFonts w:ascii="Century Gothic" w:hAnsi="Century Gothic" w:cs="Arial"/>
        </w:rPr>
        <w:t xml:space="preserve">0% </w:t>
      </w:r>
      <w:r>
        <w:rPr>
          <w:rFonts w:ascii="Century Gothic" w:hAnsi="Century Gothic" w:cs="Arial"/>
        </w:rPr>
        <w:t xml:space="preserve">cumulative </w:t>
      </w:r>
      <w:r w:rsidRPr="00053780">
        <w:rPr>
          <w:rFonts w:ascii="Century Gothic" w:hAnsi="Century Gothic" w:cs="Arial"/>
        </w:rPr>
        <w:t xml:space="preserve">attendance rate will complete the program </w:t>
      </w:r>
      <w:r>
        <w:rPr>
          <w:rFonts w:ascii="Century Gothic" w:hAnsi="Century Gothic" w:cs="Arial"/>
        </w:rPr>
        <w:t>“on time”</w:t>
      </w:r>
      <w:r w:rsidR="004A1650">
        <w:rPr>
          <w:rFonts w:ascii="Century Gothic" w:hAnsi="Century Gothic" w:cs="Arial"/>
        </w:rPr>
        <w:t>.</w:t>
      </w:r>
    </w:p>
    <w:p w14:paraId="34124626" w14:textId="77777777" w:rsidR="002A27A0" w:rsidRDefault="002A27A0" w:rsidP="002A27A0">
      <w:pPr>
        <w:autoSpaceDE w:val="0"/>
        <w:autoSpaceDN w:val="0"/>
        <w:adjustRightInd w:val="0"/>
        <w:rPr>
          <w:rFonts w:ascii="Century Gothic" w:hAnsi="Century Gothic" w:cs="Arial"/>
        </w:rPr>
      </w:pPr>
    </w:p>
    <w:p w14:paraId="3C19ED48" w14:textId="77777777" w:rsidR="002A27A0" w:rsidRPr="00053780" w:rsidRDefault="002A27A0" w:rsidP="002A27A0">
      <w:pPr>
        <w:autoSpaceDE w:val="0"/>
        <w:autoSpaceDN w:val="0"/>
        <w:adjustRightInd w:val="0"/>
        <w:rPr>
          <w:rFonts w:ascii="Century Gothic" w:hAnsi="Century Gothic" w:cs="Arial"/>
          <w:b/>
          <w:bCs/>
        </w:rPr>
      </w:pPr>
      <w:r w:rsidRPr="00053780">
        <w:rPr>
          <w:rFonts w:ascii="Century Gothic" w:hAnsi="Century Gothic" w:cs="Arial"/>
          <w:b/>
          <w:bCs/>
        </w:rPr>
        <w:t>General Attendance</w:t>
      </w:r>
      <w:r>
        <w:rPr>
          <w:rFonts w:ascii="Century Gothic" w:hAnsi="Century Gothic" w:cs="Arial"/>
          <w:b/>
          <w:bCs/>
        </w:rPr>
        <w:t xml:space="preserve"> (All Future Professionals)</w:t>
      </w:r>
    </w:p>
    <w:p w14:paraId="49B0B5F4" w14:textId="77777777" w:rsidR="002A27A0" w:rsidRPr="008E3E16" w:rsidRDefault="002A27A0" w:rsidP="002A27A0">
      <w:pPr>
        <w:pStyle w:val="ListParagraph"/>
        <w:numPr>
          <w:ilvl w:val="0"/>
          <w:numId w:val="24"/>
        </w:numPr>
        <w:autoSpaceDE w:val="0"/>
        <w:autoSpaceDN w:val="0"/>
        <w:adjustRightInd w:val="0"/>
        <w:rPr>
          <w:rFonts w:cs="Arial"/>
          <w:sz w:val="20"/>
          <w:szCs w:val="20"/>
        </w:rPr>
      </w:pPr>
      <w:r w:rsidRPr="005C4D8D">
        <w:rPr>
          <w:rFonts w:cs="Arial"/>
          <w:sz w:val="20"/>
          <w:szCs w:val="20"/>
        </w:rPr>
        <w:t>If a future professi</w:t>
      </w:r>
      <w:r>
        <w:rPr>
          <w:rFonts w:cs="Arial"/>
          <w:sz w:val="20"/>
          <w:szCs w:val="20"/>
        </w:rPr>
        <w:t>onal’s</w:t>
      </w:r>
      <w:r w:rsidRPr="005C4D8D">
        <w:rPr>
          <w:rFonts w:cs="Arial"/>
          <w:sz w:val="20"/>
          <w:szCs w:val="20"/>
        </w:rPr>
        <w:t xml:space="preserve"> cumulative attendance falls below 90% </w:t>
      </w:r>
      <w:r>
        <w:rPr>
          <w:rFonts w:cs="Arial"/>
          <w:sz w:val="20"/>
          <w:szCs w:val="20"/>
        </w:rPr>
        <w:t xml:space="preserve">he/she </w:t>
      </w:r>
      <w:r w:rsidRPr="005C4D8D">
        <w:rPr>
          <w:rFonts w:cs="Arial"/>
          <w:sz w:val="20"/>
          <w:szCs w:val="20"/>
        </w:rPr>
        <w:t xml:space="preserve">will meet with the </w:t>
      </w:r>
      <w:r>
        <w:rPr>
          <w:rFonts w:cs="Arial"/>
          <w:sz w:val="20"/>
          <w:szCs w:val="20"/>
        </w:rPr>
        <w:t>future professional advisor (</w:t>
      </w:r>
      <w:r w:rsidRPr="005C4D8D">
        <w:rPr>
          <w:rFonts w:cs="Arial"/>
          <w:sz w:val="20"/>
          <w:szCs w:val="20"/>
        </w:rPr>
        <w:t>FPA</w:t>
      </w:r>
      <w:r>
        <w:rPr>
          <w:rFonts w:cs="Arial"/>
          <w:sz w:val="20"/>
          <w:szCs w:val="20"/>
        </w:rPr>
        <w:t>)</w:t>
      </w:r>
      <w:r w:rsidRPr="005C4D8D">
        <w:rPr>
          <w:rFonts w:cs="Arial"/>
          <w:sz w:val="20"/>
          <w:szCs w:val="20"/>
        </w:rPr>
        <w:t xml:space="preserve"> to discuss the impact of poor attendance and </w:t>
      </w:r>
      <w:r>
        <w:rPr>
          <w:rFonts w:cs="Arial"/>
          <w:sz w:val="20"/>
          <w:szCs w:val="20"/>
        </w:rPr>
        <w:t xml:space="preserve">will be </w:t>
      </w:r>
      <w:r w:rsidRPr="005C4D8D">
        <w:rPr>
          <w:rFonts w:cs="Arial"/>
          <w:sz w:val="20"/>
          <w:szCs w:val="20"/>
        </w:rPr>
        <w:t>placed on the At Risk list.  At that time</w:t>
      </w:r>
      <w:r>
        <w:rPr>
          <w:rFonts w:cs="Arial"/>
          <w:sz w:val="20"/>
          <w:szCs w:val="20"/>
        </w:rPr>
        <w:t>,</w:t>
      </w:r>
      <w:r w:rsidRPr="005C4D8D">
        <w:rPr>
          <w:rFonts w:cs="Arial"/>
          <w:sz w:val="20"/>
          <w:szCs w:val="20"/>
        </w:rPr>
        <w:t xml:space="preserve"> the future professional will be given 30 days to increase </w:t>
      </w:r>
      <w:r>
        <w:rPr>
          <w:rFonts w:cs="Arial"/>
          <w:sz w:val="20"/>
          <w:szCs w:val="20"/>
        </w:rPr>
        <w:t xml:space="preserve">his/her </w:t>
      </w:r>
      <w:r w:rsidRPr="005C4D8D">
        <w:rPr>
          <w:rFonts w:cs="Arial"/>
          <w:sz w:val="20"/>
          <w:szCs w:val="20"/>
        </w:rPr>
        <w:t xml:space="preserve">attendance.  If </w:t>
      </w:r>
      <w:r>
        <w:rPr>
          <w:rFonts w:cs="Arial"/>
          <w:sz w:val="20"/>
          <w:szCs w:val="20"/>
        </w:rPr>
        <w:t xml:space="preserve">the future professional’s </w:t>
      </w:r>
      <w:r w:rsidRPr="005C4D8D">
        <w:rPr>
          <w:rFonts w:cs="Arial"/>
          <w:sz w:val="20"/>
          <w:szCs w:val="20"/>
        </w:rPr>
        <w:t>attendance does not improve</w:t>
      </w:r>
      <w:r>
        <w:rPr>
          <w:rFonts w:cs="Arial"/>
          <w:sz w:val="20"/>
          <w:szCs w:val="20"/>
        </w:rPr>
        <w:t>,</w:t>
      </w:r>
      <w:r w:rsidRPr="005C4D8D">
        <w:rPr>
          <w:rFonts w:cs="Arial"/>
          <w:sz w:val="20"/>
          <w:szCs w:val="20"/>
        </w:rPr>
        <w:t xml:space="preserve"> </w:t>
      </w:r>
      <w:r>
        <w:rPr>
          <w:rFonts w:cs="Arial"/>
          <w:sz w:val="20"/>
          <w:szCs w:val="20"/>
        </w:rPr>
        <w:t xml:space="preserve">he/she </w:t>
      </w:r>
      <w:r w:rsidRPr="005C4D8D">
        <w:rPr>
          <w:rFonts w:cs="Arial"/>
          <w:sz w:val="20"/>
          <w:szCs w:val="20"/>
        </w:rPr>
        <w:t xml:space="preserve">will be placed on probation.  </w:t>
      </w:r>
    </w:p>
    <w:p w14:paraId="1B412078" w14:textId="77777777" w:rsidR="002A27A0" w:rsidRPr="008E3E16" w:rsidRDefault="002A27A0" w:rsidP="002A27A0">
      <w:pPr>
        <w:pStyle w:val="ListParagraph"/>
        <w:numPr>
          <w:ilvl w:val="0"/>
          <w:numId w:val="24"/>
        </w:numPr>
        <w:autoSpaceDE w:val="0"/>
        <w:autoSpaceDN w:val="0"/>
        <w:adjustRightInd w:val="0"/>
        <w:rPr>
          <w:rFonts w:cs="Arial"/>
          <w:sz w:val="20"/>
          <w:szCs w:val="20"/>
        </w:rPr>
      </w:pPr>
      <w:r w:rsidRPr="00391247">
        <w:rPr>
          <w:rFonts w:cs="Arial"/>
          <w:sz w:val="20"/>
          <w:szCs w:val="20"/>
        </w:rPr>
        <w:t>Once placed on probation</w:t>
      </w:r>
      <w:r>
        <w:rPr>
          <w:rFonts w:cs="Arial"/>
          <w:sz w:val="20"/>
          <w:szCs w:val="20"/>
        </w:rPr>
        <w:t xml:space="preserve">, the future professional </w:t>
      </w:r>
      <w:r w:rsidRPr="00391247">
        <w:rPr>
          <w:rFonts w:cs="Arial"/>
          <w:sz w:val="20"/>
          <w:szCs w:val="20"/>
        </w:rPr>
        <w:t xml:space="preserve">will be given an additional 30 days to improve </w:t>
      </w:r>
      <w:r>
        <w:rPr>
          <w:rFonts w:cs="Arial"/>
          <w:sz w:val="20"/>
          <w:szCs w:val="20"/>
        </w:rPr>
        <w:t>his/her attendance.  If the future professional’s attendance does not improve, he/she will be placed on Final Advisory Warning.</w:t>
      </w:r>
    </w:p>
    <w:p w14:paraId="2C87525E" w14:textId="77777777" w:rsidR="002A27A0" w:rsidRDefault="002A27A0" w:rsidP="002A27A0">
      <w:pPr>
        <w:pStyle w:val="ListParagraph"/>
        <w:numPr>
          <w:ilvl w:val="0"/>
          <w:numId w:val="24"/>
        </w:numPr>
        <w:autoSpaceDE w:val="0"/>
        <w:autoSpaceDN w:val="0"/>
        <w:adjustRightInd w:val="0"/>
        <w:rPr>
          <w:rFonts w:cs="Arial"/>
          <w:sz w:val="20"/>
          <w:szCs w:val="20"/>
        </w:rPr>
      </w:pPr>
      <w:r>
        <w:rPr>
          <w:rFonts w:cs="Arial"/>
          <w:sz w:val="20"/>
          <w:szCs w:val="20"/>
        </w:rPr>
        <w:t xml:space="preserve">Once </w:t>
      </w:r>
      <w:r w:rsidRPr="00391247">
        <w:rPr>
          <w:rFonts w:cs="Arial"/>
          <w:sz w:val="20"/>
          <w:szCs w:val="20"/>
        </w:rPr>
        <w:t xml:space="preserve">placed on Final Advisory Warning by the </w:t>
      </w:r>
      <w:r>
        <w:rPr>
          <w:rFonts w:cs="Arial"/>
          <w:sz w:val="20"/>
          <w:szCs w:val="20"/>
        </w:rPr>
        <w:t>director, the future professional</w:t>
      </w:r>
      <w:r w:rsidRPr="00391247">
        <w:rPr>
          <w:rFonts w:cs="Arial"/>
          <w:sz w:val="20"/>
          <w:szCs w:val="20"/>
        </w:rPr>
        <w:t xml:space="preserve"> will have one final </w:t>
      </w:r>
      <w:r>
        <w:rPr>
          <w:rFonts w:cs="Arial"/>
          <w:sz w:val="20"/>
          <w:szCs w:val="20"/>
        </w:rPr>
        <w:t>30-</w:t>
      </w:r>
      <w:r w:rsidRPr="00391247">
        <w:rPr>
          <w:rFonts w:cs="Arial"/>
          <w:sz w:val="20"/>
          <w:szCs w:val="20"/>
        </w:rPr>
        <w:t>day opportunity to</w:t>
      </w:r>
      <w:r>
        <w:rPr>
          <w:rFonts w:cs="Arial"/>
          <w:sz w:val="20"/>
          <w:szCs w:val="20"/>
        </w:rPr>
        <w:t xml:space="preserve"> improve his/her attendance</w:t>
      </w:r>
      <w:r w:rsidRPr="00391247">
        <w:rPr>
          <w:rFonts w:cs="Arial"/>
          <w:sz w:val="20"/>
          <w:szCs w:val="20"/>
        </w:rPr>
        <w:t xml:space="preserve">. If </w:t>
      </w:r>
      <w:r>
        <w:rPr>
          <w:rFonts w:cs="Arial"/>
          <w:sz w:val="20"/>
          <w:szCs w:val="20"/>
        </w:rPr>
        <w:t xml:space="preserve">the future professional is </w:t>
      </w:r>
      <w:r w:rsidRPr="00391247">
        <w:rPr>
          <w:rFonts w:cs="Arial"/>
          <w:sz w:val="20"/>
          <w:szCs w:val="20"/>
        </w:rPr>
        <w:t>not successful</w:t>
      </w:r>
      <w:r>
        <w:rPr>
          <w:rFonts w:cs="Arial"/>
          <w:sz w:val="20"/>
          <w:szCs w:val="20"/>
        </w:rPr>
        <w:t>,</w:t>
      </w:r>
      <w:r w:rsidRPr="00391247">
        <w:rPr>
          <w:rFonts w:cs="Arial"/>
          <w:sz w:val="20"/>
          <w:szCs w:val="20"/>
        </w:rPr>
        <w:t xml:space="preserve"> </w:t>
      </w:r>
      <w:r>
        <w:rPr>
          <w:rFonts w:cs="Arial"/>
          <w:sz w:val="20"/>
          <w:szCs w:val="20"/>
        </w:rPr>
        <w:t xml:space="preserve">he/she </w:t>
      </w:r>
      <w:r w:rsidRPr="00391247">
        <w:rPr>
          <w:rFonts w:cs="Arial"/>
          <w:sz w:val="20"/>
          <w:szCs w:val="20"/>
        </w:rPr>
        <w:t xml:space="preserve">will be dropped from the program. </w:t>
      </w:r>
    </w:p>
    <w:p w14:paraId="5E6FB185" w14:textId="77777777" w:rsidR="002A27A0" w:rsidRDefault="002A27A0" w:rsidP="002A27A0">
      <w:pPr>
        <w:autoSpaceDE w:val="0"/>
        <w:autoSpaceDN w:val="0"/>
        <w:adjustRightInd w:val="0"/>
        <w:rPr>
          <w:rFonts w:ascii="Century Gothic" w:hAnsi="Century Gothic" w:cs="Arial"/>
        </w:rPr>
      </w:pPr>
    </w:p>
    <w:p w14:paraId="7DFA1F31" w14:textId="77777777" w:rsidR="002A27A0" w:rsidRPr="0037052E" w:rsidRDefault="002A27A0" w:rsidP="002A27A0">
      <w:pPr>
        <w:autoSpaceDE w:val="0"/>
        <w:autoSpaceDN w:val="0"/>
        <w:adjustRightInd w:val="0"/>
        <w:rPr>
          <w:rFonts w:ascii="Century Gothic" w:hAnsi="Century Gothic" w:cs="Arial"/>
        </w:rPr>
      </w:pPr>
      <w:r>
        <w:rPr>
          <w:rFonts w:ascii="Century Gothic" w:hAnsi="Century Gothic" w:cs="Arial"/>
        </w:rPr>
        <w:t xml:space="preserve">To ensure a minimum of 90% attendance, all future professionals have the opportunity to clock in 15 minutes prior to the start of their scheduled shift, attend student-run team meetings while on the clock, and schedule out of schedule appointments to earn additional hours. This equates to as much as 10 additional hours each week. </w:t>
      </w:r>
    </w:p>
    <w:p w14:paraId="7F8B9FDF" w14:textId="77777777" w:rsidR="002A27A0" w:rsidRDefault="002A27A0" w:rsidP="002A27A0">
      <w:pPr>
        <w:autoSpaceDE w:val="0"/>
        <w:autoSpaceDN w:val="0"/>
        <w:adjustRightInd w:val="0"/>
        <w:rPr>
          <w:rFonts w:cs="Arial"/>
          <w:b/>
          <w:bCs/>
        </w:rPr>
      </w:pPr>
    </w:p>
    <w:p w14:paraId="2A811EA1" w14:textId="77777777" w:rsidR="002A27A0" w:rsidRPr="002A27A0" w:rsidRDefault="002A27A0" w:rsidP="002A27A0">
      <w:pPr>
        <w:autoSpaceDE w:val="0"/>
        <w:autoSpaceDN w:val="0"/>
        <w:adjustRightInd w:val="0"/>
        <w:rPr>
          <w:rFonts w:ascii="Century Gothic" w:hAnsi="Century Gothic" w:cs="Arial"/>
          <w:b/>
          <w:bCs/>
        </w:rPr>
      </w:pPr>
      <w:r w:rsidRPr="002A27A0">
        <w:rPr>
          <w:rFonts w:ascii="Century Gothic" w:hAnsi="Century Gothic" w:cs="Arial"/>
          <w:b/>
          <w:bCs/>
        </w:rPr>
        <w:t>Absences</w:t>
      </w:r>
    </w:p>
    <w:p w14:paraId="3680E0A1" w14:textId="77777777" w:rsidR="002A27A0" w:rsidRPr="00391247" w:rsidRDefault="002A27A0" w:rsidP="002A27A0">
      <w:pPr>
        <w:pStyle w:val="ListParagraph"/>
        <w:numPr>
          <w:ilvl w:val="0"/>
          <w:numId w:val="23"/>
        </w:numPr>
        <w:autoSpaceDE w:val="0"/>
        <w:autoSpaceDN w:val="0"/>
        <w:adjustRightInd w:val="0"/>
        <w:rPr>
          <w:rFonts w:cs="Arial"/>
          <w:sz w:val="20"/>
          <w:szCs w:val="20"/>
        </w:rPr>
      </w:pPr>
      <w:r w:rsidRPr="00391247">
        <w:rPr>
          <w:rFonts w:cs="Arial"/>
          <w:sz w:val="20"/>
          <w:szCs w:val="20"/>
        </w:rPr>
        <w:t>Future professionals must call in and speak to the service desk coordinator or follow the telephone prompts to leave a message</w:t>
      </w:r>
      <w:r>
        <w:rPr>
          <w:rFonts w:cs="Arial"/>
          <w:sz w:val="20"/>
          <w:szCs w:val="20"/>
        </w:rPr>
        <w:t xml:space="preserve"> to report</w:t>
      </w:r>
      <w:r w:rsidRPr="00391247">
        <w:rPr>
          <w:rFonts w:cs="Arial"/>
          <w:sz w:val="20"/>
          <w:szCs w:val="20"/>
        </w:rPr>
        <w:t xml:space="preserve"> their absence or anticipated late arrival in order to avoid suspension.</w:t>
      </w:r>
    </w:p>
    <w:p w14:paraId="093647AD" w14:textId="77777777" w:rsidR="002A27A0" w:rsidRDefault="002A27A0" w:rsidP="002A27A0">
      <w:pPr>
        <w:pStyle w:val="ListParagraph"/>
        <w:numPr>
          <w:ilvl w:val="0"/>
          <w:numId w:val="23"/>
        </w:numPr>
        <w:autoSpaceDE w:val="0"/>
        <w:autoSpaceDN w:val="0"/>
        <w:adjustRightInd w:val="0"/>
        <w:rPr>
          <w:rFonts w:cs="Arial"/>
          <w:sz w:val="20"/>
          <w:szCs w:val="20"/>
        </w:rPr>
      </w:pPr>
      <w:r w:rsidRPr="00391247">
        <w:rPr>
          <w:rFonts w:cs="Arial"/>
          <w:sz w:val="20"/>
          <w:szCs w:val="20"/>
        </w:rPr>
        <w:t>When calling in to report an absence or late arrival, future professionals must provide their name, student number, and the estimated time of arrival (if calling in late). Day future professionals must call in by 9:30 a.m. and evening future professionals must call in by 5:30 p.m. Phone number: (916) 339-1888</w:t>
      </w:r>
      <w:r>
        <w:rPr>
          <w:rFonts w:cs="Arial"/>
          <w:sz w:val="20"/>
          <w:szCs w:val="20"/>
        </w:rPr>
        <w:t>.</w:t>
      </w:r>
    </w:p>
    <w:p w14:paraId="718A7EB1" w14:textId="77777777" w:rsidR="008624F1" w:rsidRDefault="008624F1" w:rsidP="002A27A0">
      <w:pPr>
        <w:autoSpaceDE w:val="0"/>
        <w:autoSpaceDN w:val="0"/>
        <w:adjustRightInd w:val="0"/>
        <w:rPr>
          <w:rFonts w:ascii="Century Gothic" w:hAnsi="Century Gothic" w:cs="Arial"/>
          <w:b/>
          <w:bCs/>
        </w:rPr>
      </w:pPr>
    </w:p>
    <w:p w14:paraId="692B35DF" w14:textId="77777777" w:rsidR="002A27A0" w:rsidRPr="002A27A0" w:rsidRDefault="002A27A0" w:rsidP="002A27A0">
      <w:pPr>
        <w:autoSpaceDE w:val="0"/>
        <w:autoSpaceDN w:val="0"/>
        <w:adjustRightInd w:val="0"/>
        <w:rPr>
          <w:rFonts w:ascii="Century Gothic" w:hAnsi="Century Gothic" w:cs="Arial"/>
          <w:b/>
          <w:bCs/>
        </w:rPr>
      </w:pPr>
      <w:r w:rsidRPr="002A27A0">
        <w:rPr>
          <w:rFonts w:ascii="Century Gothic" w:hAnsi="Century Gothic" w:cs="Arial"/>
          <w:b/>
          <w:bCs/>
        </w:rPr>
        <w:t>Classroom Attendance</w:t>
      </w:r>
    </w:p>
    <w:p w14:paraId="39BEA9AB" w14:textId="77777777" w:rsidR="002A27A0" w:rsidRPr="009C2AAD" w:rsidRDefault="002A27A0" w:rsidP="002A27A0">
      <w:pPr>
        <w:pStyle w:val="ListParagraph"/>
        <w:numPr>
          <w:ilvl w:val="0"/>
          <w:numId w:val="25"/>
        </w:numPr>
        <w:autoSpaceDE w:val="0"/>
        <w:autoSpaceDN w:val="0"/>
        <w:adjustRightInd w:val="0"/>
        <w:rPr>
          <w:rFonts w:cs="Arial"/>
          <w:sz w:val="20"/>
          <w:szCs w:val="20"/>
        </w:rPr>
      </w:pPr>
      <w:r w:rsidRPr="009C2AAD">
        <w:rPr>
          <w:rFonts w:cs="Arial"/>
          <w:sz w:val="20"/>
          <w:szCs w:val="20"/>
        </w:rPr>
        <w:t>Attendance in assigned</w:t>
      </w:r>
      <w:r>
        <w:rPr>
          <w:rFonts w:cs="Arial"/>
          <w:sz w:val="20"/>
          <w:szCs w:val="20"/>
        </w:rPr>
        <w:t>/scheduled</w:t>
      </w:r>
      <w:r w:rsidRPr="009C2AAD">
        <w:rPr>
          <w:rFonts w:cs="Arial"/>
          <w:sz w:val="20"/>
          <w:szCs w:val="20"/>
        </w:rPr>
        <w:t xml:space="preserve"> classes is required. Future professionals are expected to arrive on time</w:t>
      </w:r>
      <w:r>
        <w:rPr>
          <w:rFonts w:cs="Arial"/>
          <w:sz w:val="20"/>
          <w:szCs w:val="20"/>
        </w:rPr>
        <w:t>, prepared with the appropriate tools,</w:t>
      </w:r>
      <w:r w:rsidRPr="009C2AAD">
        <w:rPr>
          <w:rFonts w:cs="Arial"/>
          <w:sz w:val="20"/>
          <w:szCs w:val="20"/>
        </w:rPr>
        <w:t xml:space="preserve"> and remain in class until they are dismissed by the learning leader.</w:t>
      </w:r>
    </w:p>
    <w:p w14:paraId="5C5D4EC6" w14:textId="77777777" w:rsidR="002A27A0" w:rsidRPr="009C2AAD" w:rsidRDefault="002A27A0" w:rsidP="002A27A0">
      <w:pPr>
        <w:pStyle w:val="ListParagraph"/>
        <w:numPr>
          <w:ilvl w:val="0"/>
          <w:numId w:val="25"/>
        </w:numPr>
        <w:autoSpaceDE w:val="0"/>
        <w:autoSpaceDN w:val="0"/>
        <w:adjustRightInd w:val="0"/>
        <w:rPr>
          <w:rFonts w:cs="Arial"/>
          <w:sz w:val="20"/>
          <w:szCs w:val="20"/>
        </w:rPr>
      </w:pPr>
      <w:r>
        <w:rPr>
          <w:rFonts w:cs="Arial"/>
          <w:sz w:val="20"/>
          <w:szCs w:val="20"/>
        </w:rPr>
        <w:t xml:space="preserve">Future professionals who arrive to any class unprepared or without the appropriate tools will be asked to locate the appropriate tools, otherwise they will not be permitted to attend the class.  If they are not allowed to attend class, they are to clock out until the start of the next class. </w:t>
      </w:r>
    </w:p>
    <w:p w14:paraId="02A3E9C9" w14:textId="77777777" w:rsidR="002A27A0" w:rsidRPr="009C2AAD" w:rsidRDefault="002A27A0" w:rsidP="002A27A0">
      <w:pPr>
        <w:pStyle w:val="ListParagraph"/>
        <w:numPr>
          <w:ilvl w:val="0"/>
          <w:numId w:val="25"/>
        </w:numPr>
        <w:autoSpaceDE w:val="0"/>
        <w:autoSpaceDN w:val="0"/>
        <w:adjustRightInd w:val="0"/>
        <w:rPr>
          <w:rFonts w:cs="Arial"/>
          <w:sz w:val="20"/>
          <w:szCs w:val="20"/>
        </w:rPr>
      </w:pPr>
      <w:r w:rsidRPr="009C2AAD">
        <w:rPr>
          <w:rFonts w:cs="Arial"/>
          <w:sz w:val="20"/>
          <w:szCs w:val="20"/>
        </w:rPr>
        <w:t xml:space="preserve">Future professionals who do not attend their scheduled classes will not receive hours for that time. Future professionals may not leave class without losing attendance hours. Brief restroom breaks not exceeding 10 minutes are always acceptable; however, future professionals </w:t>
      </w:r>
      <w:r w:rsidRPr="009C2AAD">
        <w:rPr>
          <w:rFonts w:cs="Arial"/>
          <w:sz w:val="20"/>
          <w:szCs w:val="20"/>
        </w:rPr>
        <w:lastRenderedPageBreak/>
        <w:t>attending less than 90% of a class period will be marked absent and will not receive hours for that period.</w:t>
      </w:r>
    </w:p>
    <w:p w14:paraId="654C6E0D" w14:textId="77777777" w:rsidR="002A27A0" w:rsidRDefault="002A27A0" w:rsidP="002A27A0">
      <w:pPr>
        <w:pStyle w:val="ListParagraph"/>
        <w:numPr>
          <w:ilvl w:val="0"/>
          <w:numId w:val="25"/>
        </w:numPr>
        <w:autoSpaceDE w:val="0"/>
        <w:autoSpaceDN w:val="0"/>
        <w:adjustRightInd w:val="0"/>
        <w:rPr>
          <w:rFonts w:cs="Arial"/>
          <w:sz w:val="20"/>
          <w:szCs w:val="20"/>
        </w:rPr>
      </w:pPr>
      <w:r w:rsidRPr="009C2AAD">
        <w:rPr>
          <w:rFonts w:cs="Arial"/>
          <w:sz w:val="20"/>
          <w:szCs w:val="20"/>
        </w:rPr>
        <w:t xml:space="preserve">Per State Board regulations, future professionals will not be admitted to theory </w:t>
      </w:r>
      <w:r>
        <w:rPr>
          <w:rFonts w:cs="Arial"/>
          <w:sz w:val="20"/>
          <w:szCs w:val="20"/>
        </w:rPr>
        <w:t xml:space="preserve">class </w:t>
      </w:r>
      <w:r w:rsidRPr="009C2AAD">
        <w:rPr>
          <w:rFonts w:cs="Arial"/>
          <w:sz w:val="20"/>
          <w:szCs w:val="20"/>
        </w:rPr>
        <w:t xml:space="preserve">after </w:t>
      </w:r>
      <w:r>
        <w:rPr>
          <w:rFonts w:cs="Arial"/>
          <w:sz w:val="20"/>
          <w:szCs w:val="20"/>
        </w:rPr>
        <w:t xml:space="preserve">instruction </w:t>
      </w:r>
      <w:r w:rsidRPr="009C2AAD">
        <w:rPr>
          <w:rFonts w:cs="Arial"/>
          <w:sz w:val="20"/>
          <w:szCs w:val="20"/>
        </w:rPr>
        <w:t>has</w:t>
      </w:r>
      <w:r>
        <w:rPr>
          <w:rFonts w:cs="Arial"/>
          <w:sz w:val="20"/>
          <w:szCs w:val="20"/>
        </w:rPr>
        <w:t xml:space="preserve"> </w:t>
      </w:r>
      <w:r w:rsidRPr="009C2AAD">
        <w:rPr>
          <w:rFonts w:cs="Arial"/>
          <w:sz w:val="20"/>
          <w:szCs w:val="20"/>
        </w:rPr>
        <w:t>started.</w:t>
      </w:r>
      <w:r>
        <w:rPr>
          <w:rFonts w:cs="Arial"/>
          <w:sz w:val="20"/>
          <w:szCs w:val="20"/>
        </w:rPr>
        <w:t xml:space="preserve"> They are to clock out until the start of their next assigned class.</w:t>
      </w:r>
    </w:p>
    <w:p w14:paraId="2F301B5F" w14:textId="488B21E0" w:rsidR="002A27A0" w:rsidRPr="00B00550" w:rsidRDefault="002A27A0" w:rsidP="00B00550">
      <w:pPr>
        <w:pStyle w:val="ListParagraph"/>
        <w:autoSpaceDE w:val="0"/>
        <w:autoSpaceDN w:val="0"/>
        <w:adjustRightInd w:val="0"/>
        <w:rPr>
          <w:rFonts w:cs="Arial"/>
        </w:rPr>
      </w:pPr>
    </w:p>
    <w:p w14:paraId="6396C7D4" w14:textId="77777777" w:rsidR="002A27A0" w:rsidRPr="002A27A0" w:rsidRDefault="002A27A0" w:rsidP="002A27A0">
      <w:pPr>
        <w:autoSpaceDE w:val="0"/>
        <w:autoSpaceDN w:val="0"/>
        <w:adjustRightInd w:val="0"/>
        <w:rPr>
          <w:rFonts w:ascii="Century Gothic" w:hAnsi="Century Gothic" w:cs="Arial"/>
          <w:b/>
          <w:bCs/>
        </w:rPr>
      </w:pPr>
      <w:r w:rsidRPr="002A27A0">
        <w:rPr>
          <w:rFonts w:ascii="Century Gothic" w:hAnsi="Century Gothic" w:cs="Arial"/>
          <w:b/>
          <w:bCs/>
        </w:rPr>
        <w:t xml:space="preserve">Time Clock </w:t>
      </w:r>
    </w:p>
    <w:p w14:paraId="1669199F" w14:textId="1450C129" w:rsidR="002A27A0" w:rsidRPr="00D53DA3" w:rsidRDefault="002A27A0" w:rsidP="0042565A">
      <w:pPr>
        <w:pStyle w:val="ListParagraph"/>
        <w:numPr>
          <w:ilvl w:val="0"/>
          <w:numId w:val="26"/>
        </w:numPr>
        <w:autoSpaceDE w:val="0"/>
        <w:autoSpaceDN w:val="0"/>
        <w:adjustRightInd w:val="0"/>
        <w:rPr>
          <w:rFonts w:cs="Arial"/>
          <w:sz w:val="20"/>
          <w:szCs w:val="20"/>
        </w:rPr>
      </w:pPr>
      <w:r w:rsidRPr="00D53DA3">
        <w:rPr>
          <w:rFonts w:cs="Arial"/>
          <w:sz w:val="20"/>
          <w:szCs w:val="20"/>
        </w:rPr>
        <w:t xml:space="preserve">Each future professional is </w:t>
      </w:r>
      <w:r w:rsidR="00D53DA3">
        <w:rPr>
          <w:rFonts w:cs="Arial"/>
          <w:sz w:val="20"/>
          <w:szCs w:val="20"/>
        </w:rPr>
        <w:t>given access to Course Key</w:t>
      </w:r>
      <w:r w:rsidRPr="00D53DA3">
        <w:rPr>
          <w:rFonts w:cs="Arial"/>
          <w:sz w:val="20"/>
          <w:szCs w:val="20"/>
        </w:rPr>
        <w:t>.</w:t>
      </w:r>
    </w:p>
    <w:p w14:paraId="39814BCA" w14:textId="77777777" w:rsidR="002A27A0" w:rsidRPr="009C2AAD" w:rsidRDefault="002A27A0" w:rsidP="002A27A0">
      <w:pPr>
        <w:pStyle w:val="ListParagraph"/>
        <w:numPr>
          <w:ilvl w:val="0"/>
          <w:numId w:val="26"/>
        </w:numPr>
        <w:autoSpaceDE w:val="0"/>
        <w:autoSpaceDN w:val="0"/>
        <w:adjustRightInd w:val="0"/>
        <w:rPr>
          <w:rFonts w:cs="Arial"/>
          <w:sz w:val="20"/>
          <w:szCs w:val="20"/>
        </w:rPr>
      </w:pPr>
      <w:r w:rsidRPr="009C2AAD">
        <w:rPr>
          <w:rFonts w:cs="Arial"/>
          <w:sz w:val="20"/>
          <w:szCs w:val="20"/>
        </w:rPr>
        <w:t>Future prof</w:t>
      </w:r>
      <w:r>
        <w:rPr>
          <w:rFonts w:cs="Arial"/>
          <w:sz w:val="20"/>
          <w:szCs w:val="20"/>
        </w:rPr>
        <w:t xml:space="preserve">essionals are expected to clock in upon arrival and clock </w:t>
      </w:r>
      <w:r w:rsidRPr="009C2AAD">
        <w:rPr>
          <w:rFonts w:cs="Arial"/>
          <w:sz w:val="20"/>
          <w:szCs w:val="20"/>
        </w:rPr>
        <w:t>out when they leave campus.</w:t>
      </w:r>
    </w:p>
    <w:p w14:paraId="30456830" w14:textId="77777777" w:rsidR="002A27A0" w:rsidRDefault="002A27A0" w:rsidP="002A27A0">
      <w:pPr>
        <w:pStyle w:val="ListParagraph"/>
        <w:numPr>
          <w:ilvl w:val="0"/>
          <w:numId w:val="26"/>
        </w:numPr>
        <w:autoSpaceDE w:val="0"/>
        <w:autoSpaceDN w:val="0"/>
        <w:adjustRightInd w:val="0"/>
        <w:rPr>
          <w:rFonts w:cs="Arial"/>
          <w:sz w:val="20"/>
          <w:szCs w:val="20"/>
        </w:rPr>
      </w:pPr>
      <w:r w:rsidRPr="009C2AAD">
        <w:rPr>
          <w:rFonts w:cs="Arial"/>
          <w:sz w:val="20"/>
          <w:szCs w:val="20"/>
        </w:rPr>
        <w:t>Day future prof</w:t>
      </w:r>
      <w:r>
        <w:rPr>
          <w:rFonts w:cs="Arial"/>
          <w:sz w:val="20"/>
          <w:szCs w:val="20"/>
        </w:rPr>
        <w:t xml:space="preserve">essionals are expected to clock </w:t>
      </w:r>
      <w:r w:rsidRPr="009C2AAD">
        <w:rPr>
          <w:rFonts w:cs="Arial"/>
          <w:sz w:val="20"/>
          <w:szCs w:val="20"/>
        </w:rPr>
        <w:t>out for a 30-minute lunch break.</w:t>
      </w:r>
    </w:p>
    <w:p w14:paraId="71BAD12D" w14:textId="77777777" w:rsidR="002A27A0" w:rsidRDefault="002A27A0" w:rsidP="002A27A0">
      <w:pPr>
        <w:pStyle w:val="ListParagraph"/>
        <w:numPr>
          <w:ilvl w:val="0"/>
          <w:numId w:val="26"/>
        </w:numPr>
        <w:autoSpaceDE w:val="0"/>
        <w:autoSpaceDN w:val="0"/>
        <w:adjustRightInd w:val="0"/>
        <w:rPr>
          <w:rFonts w:cs="Arial"/>
          <w:sz w:val="20"/>
          <w:szCs w:val="20"/>
        </w:rPr>
      </w:pPr>
      <w:r w:rsidRPr="009C2AAD">
        <w:rPr>
          <w:rFonts w:cs="Arial"/>
          <w:sz w:val="20"/>
          <w:szCs w:val="20"/>
        </w:rPr>
        <w:t>All students must</w:t>
      </w:r>
      <w:r>
        <w:rPr>
          <w:rFonts w:cs="Arial"/>
          <w:sz w:val="20"/>
          <w:szCs w:val="20"/>
        </w:rPr>
        <w:t xml:space="preserve"> clock </w:t>
      </w:r>
      <w:r w:rsidRPr="009C2AAD">
        <w:rPr>
          <w:rFonts w:cs="Arial"/>
          <w:sz w:val="20"/>
          <w:szCs w:val="20"/>
        </w:rPr>
        <w:t>out before leaving campus for any reason.</w:t>
      </w:r>
      <w:r>
        <w:rPr>
          <w:rFonts w:cs="Arial"/>
          <w:sz w:val="20"/>
          <w:szCs w:val="20"/>
        </w:rPr>
        <w:t xml:space="preserve"> </w:t>
      </w:r>
      <w:r w:rsidRPr="00242AC1">
        <w:rPr>
          <w:rFonts w:cs="Arial"/>
          <w:i/>
          <w:sz w:val="20"/>
          <w:szCs w:val="20"/>
        </w:rPr>
        <w:t>Including breaks.</w:t>
      </w:r>
      <w:r>
        <w:rPr>
          <w:rFonts w:cs="Arial"/>
          <w:sz w:val="20"/>
          <w:szCs w:val="20"/>
        </w:rPr>
        <w:t xml:space="preserve"> </w:t>
      </w:r>
    </w:p>
    <w:p w14:paraId="26F7A016" w14:textId="77777777" w:rsidR="002A27A0" w:rsidRDefault="002A27A0" w:rsidP="002A27A0">
      <w:pPr>
        <w:pStyle w:val="ListParagraph"/>
        <w:autoSpaceDE w:val="0"/>
        <w:autoSpaceDN w:val="0"/>
        <w:adjustRightInd w:val="0"/>
        <w:rPr>
          <w:rFonts w:cs="Arial"/>
          <w:sz w:val="20"/>
          <w:szCs w:val="20"/>
        </w:rPr>
      </w:pPr>
    </w:p>
    <w:p w14:paraId="04C545D6" w14:textId="77777777" w:rsidR="002A27A0" w:rsidRDefault="002A27A0" w:rsidP="002A27A0">
      <w:pPr>
        <w:autoSpaceDE w:val="0"/>
        <w:autoSpaceDN w:val="0"/>
        <w:adjustRightInd w:val="0"/>
        <w:rPr>
          <w:rFonts w:ascii="Century Gothic" w:hAnsi="Century Gothic" w:cs="Arial"/>
          <w:b/>
          <w:bCs/>
        </w:rPr>
      </w:pPr>
      <w:r w:rsidRPr="009A08B9">
        <w:rPr>
          <w:rFonts w:ascii="Century Gothic" w:hAnsi="Century Gothic" w:cs="Arial"/>
          <w:b/>
          <w:bCs/>
        </w:rPr>
        <w:t>Day Program</w:t>
      </w:r>
      <w:r>
        <w:rPr>
          <w:rFonts w:ascii="Century Gothic" w:hAnsi="Century Gothic" w:cs="Arial"/>
          <w:b/>
          <w:bCs/>
        </w:rPr>
        <w:t xml:space="preserve"> Future Professionals</w:t>
      </w:r>
    </w:p>
    <w:p w14:paraId="1F14CE0E" w14:textId="77777777" w:rsidR="002A27A0" w:rsidRDefault="002A27A0" w:rsidP="002A27A0">
      <w:pPr>
        <w:autoSpaceDE w:val="0"/>
        <w:autoSpaceDN w:val="0"/>
        <w:adjustRightInd w:val="0"/>
        <w:rPr>
          <w:rFonts w:ascii="Century Gothic" w:hAnsi="Century Gothic" w:cs="Arial"/>
        </w:rPr>
      </w:pPr>
      <w:r w:rsidRPr="009A08B9">
        <w:rPr>
          <w:rFonts w:ascii="Century Gothic" w:hAnsi="Century Gothic" w:cs="Arial"/>
        </w:rPr>
        <w:t xml:space="preserve">In addition </w:t>
      </w:r>
      <w:r>
        <w:rPr>
          <w:rFonts w:ascii="Century Gothic" w:hAnsi="Century Gothic" w:cs="Arial"/>
        </w:rPr>
        <w:t xml:space="preserve">to </w:t>
      </w:r>
      <w:r w:rsidRPr="009A08B9">
        <w:rPr>
          <w:rFonts w:ascii="Century Gothic" w:hAnsi="Century Gothic" w:cs="Arial"/>
        </w:rPr>
        <w:t>the attendance policies that impact all future professionals, the following applies to future</w:t>
      </w:r>
      <w:r>
        <w:rPr>
          <w:rFonts w:ascii="Century Gothic" w:hAnsi="Century Gothic" w:cs="Arial"/>
        </w:rPr>
        <w:t xml:space="preserve"> </w:t>
      </w:r>
      <w:r w:rsidRPr="009A08B9">
        <w:rPr>
          <w:rFonts w:ascii="Century Gothic" w:hAnsi="Century Gothic" w:cs="Arial"/>
        </w:rPr>
        <w:t xml:space="preserve">professionals enrolled in the </w:t>
      </w:r>
      <w:r w:rsidRPr="009A08B9">
        <w:rPr>
          <w:rFonts w:ascii="Century Gothic" w:hAnsi="Century Gothic" w:cs="Arial"/>
          <w:b/>
          <w:bCs/>
          <w:i/>
          <w:iCs/>
        </w:rPr>
        <w:t>Day Program</w:t>
      </w:r>
      <w:r w:rsidRPr="009A08B9">
        <w:rPr>
          <w:rFonts w:ascii="Century Gothic" w:hAnsi="Century Gothic" w:cs="Arial"/>
        </w:rPr>
        <w:t>:</w:t>
      </w:r>
    </w:p>
    <w:p w14:paraId="7C31A21C" w14:textId="77777777" w:rsidR="002A27A0" w:rsidRPr="009A08B9" w:rsidRDefault="002A27A0" w:rsidP="002A27A0">
      <w:pPr>
        <w:autoSpaceDE w:val="0"/>
        <w:autoSpaceDN w:val="0"/>
        <w:adjustRightInd w:val="0"/>
        <w:rPr>
          <w:rFonts w:ascii="Century Gothic" w:hAnsi="Century Gothic" w:cs="Arial"/>
        </w:rPr>
      </w:pPr>
    </w:p>
    <w:p w14:paraId="172500C3" w14:textId="77777777" w:rsidR="002A27A0" w:rsidRPr="009A08B9" w:rsidRDefault="002A27A0" w:rsidP="002A27A0">
      <w:pPr>
        <w:pStyle w:val="ListParagraph"/>
        <w:numPr>
          <w:ilvl w:val="0"/>
          <w:numId w:val="27"/>
        </w:numPr>
        <w:autoSpaceDE w:val="0"/>
        <w:autoSpaceDN w:val="0"/>
        <w:adjustRightInd w:val="0"/>
        <w:rPr>
          <w:rFonts w:cs="Arial"/>
          <w:sz w:val="20"/>
          <w:szCs w:val="20"/>
        </w:rPr>
      </w:pPr>
      <w:r w:rsidRPr="009A08B9">
        <w:rPr>
          <w:rFonts w:cs="Arial"/>
          <w:sz w:val="20"/>
          <w:szCs w:val="20"/>
        </w:rPr>
        <w:t>Future professionals may only attend school during the following daytime program hours –</w:t>
      </w:r>
      <w:r>
        <w:rPr>
          <w:rFonts w:cs="Arial"/>
          <w:sz w:val="20"/>
          <w:szCs w:val="20"/>
        </w:rPr>
        <w:t xml:space="preserve"> Mon</w:t>
      </w:r>
      <w:r w:rsidRPr="009A08B9">
        <w:rPr>
          <w:rFonts w:cs="Arial"/>
          <w:sz w:val="20"/>
          <w:szCs w:val="20"/>
        </w:rPr>
        <w:t xml:space="preserve">day </w:t>
      </w:r>
      <w:r>
        <w:rPr>
          <w:rFonts w:cs="Arial"/>
          <w:sz w:val="20"/>
          <w:szCs w:val="20"/>
        </w:rPr>
        <w:t>through Friday</w:t>
      </w:r>
      <w:r w:rsidRPr="009A08B9">
        <w:rPr>
          <w:rFonts w:cs="Arial"/>
          <w:sz w:val="20"/>
          <w:szCs w:val="20"/>
        </w:rPr>
        <w:t>, 9:30 a.m.</w:t>
      </w:r>
      <w:r>
        <w:rPr>
          <w:rFonts w:cs="Arial"/>
          <w:sz w:val="20"/>
          <w:szCs w:val="20"/>
        </w:rPr>
        <w:t xml:space="preserve"> </w:t>
      </w:r>
      <w:r w:rsidRPr="009A08B9">
        <w:rPr>
          <w:rFonts w:cs="Arial"/>
          <w:sz w:val="20"/>
          <w:szCs w:val="20"/>
        </w:rPr>
        <w:t>to 5:00 p.m.</w:t>
      </w:r>
    </w:p>
    <w:p w14:paraId="019B0499" w14:textId="77777777" w:rsidR="002A27A0" w:rsidRPr="009A08B9" w:rsidRDefault="002A27A0" w:rsidP="002A27A0">
      <w:pPr>
        <w:pStyle w:val="ListParagraph"/>
        <w:numPr>
          <w:ilvl w:val="0"/>
          <w:numId w:val="27"/>
        </w:numPr>
        <w:autoSpaceDE w:val="0"/>
        <w:autoSpaceDN w:val="0"/>
        <w:adjustRightInd w:val="0"/>
        <w:rPr>
          <w:rFonts w:cs="Arial"/>
          <w:sz w:val="20"/>
          <w:szCs w:val="20"/>
        </w:rPr>
      </w:pPr>
      <w:r w:rsidRPr="009A08B9">
        <w:rPr>
          <w:rFonts w:cs="Arial"/>
          <w:sz w:val="20"/>
          <w:szCs w:val="20"/>
        </w:rPr>
        <w:t>Future professionals may not clock in before 9:15 a.m.</w:t>
      </w:r>
    </w:p>
    <w:p w14:paraId="330C0732" w14:textId="3E7F361A" w:rsidR="002A27A0" w:rsidRPr="009A08B9" w:rsidRDefault="002A27A0" w:rsidP="002A27A0">
      <w:pPr>
        <w:pStyle w:val="ListParagraph"/>
        <w:numPr>
          <w:ilvl w:val="0"/>
          <w:numId w:val="27"/>
        </w:numPr>
        <w:autoSpaceDE w:val="0"/>
        <w:autoSpaceDN w:val="0"/>
        <w:adjustRightInd w:val="0"/>
        <w:rPr>
          <w:rFonts w:cs="Arial"/>
          <w:sz w:val="20"/>
          <w:szCs w:val="20"/>
        </w:rPr>
      </w:pPr>
      <w:r w:rsidRPr="009A08B9">
        <w:rPr>
          <w:rFonts w:cs="Arial"/>
          <w:sz w:val="20"/>
          <w:szCs w:val="20"/>
        </w:rPr>
        <w:t>Following the morning</w:t>
      </w:r>
      <w:r w:rsidR="00B00550">
        <w:rPr>
          <w:rFonts w:cs="Arial"/>
          <w:sz w:val="20"/>
          <w:szCs w:val="20"/>
        </w:rPr>
        <w:t xml:space="preserve"> meeting</w:t>
      </w:r>
      <w:r w:rsidRPr="009A08B9">
        <w:rPr>
          <w:rFonts w:cs="Arial"/>
          <w:sz w:val="20"/>
          <w:szCs w:val="20"/>
        </w:rPr>
        <w:t>, future professionals are expected to be prepared and in their scheduled class or on the clinic floor no later than 9:45 a.m.</w:t>
      </w:r>
    </w:p>
    <w:p w14:paraId="6F7CEA0C" w14:textId="77777777" w:rsidR="002A27A0" w:rsidRPr="009A08B9" w:rsidRDefault="002A27A0" w:rsidP="002A27A0">
      <w:pPr>
        <w:autoSpaceDE w:val="0"/>
        <w:autoSpaceDN w:val="0"/>
        <w:adjustRightInd w:val="0"/>
        <w:rPr>
          <w:rFonts w:ascii="Century Gothic" w:hAnsi="Century Gothic" w:cs="Arial"/>
        </w:rPr>
      </w:pPr>
    </w:p>
    <w:p w14:paraId="262BAE62" w14:textId="77777777" w:rsidR="002A27A0" w:rsidRDefault="002A27A0" w:rsidP="002A27A0">
      <w:pPr>
        <w:rPr>
          <w:rFonts w:ascii="Century Gothic" w:hAnsi="Century Gothic" w:cs="Arial"/>
          <w:b/>
          <w:bCs/>
        </w:rPr>
      </w:pPr>
    </w:p>
    <w:p w14:paraId="74CDA390" w14:textId="77777777" w:rsidR="002A27A0" w:rsidRPr="009A08B9" w:rsidRDefault="002A27A0" w:rsidP="002A27A0">
      <w:pPr>
        <w:autoSpaceDE w:val="0"/>
        <w:autoSpaceDN w:val="0"/>
        <w:adjustRightInd w:val="0"/>
        <w:rPr>
          <w:rFonts w:ascii="Century Gothic" w:hAnsi="Century Gothic" w:cs="Arial"/>
          <w:b/>
          <w:bCs/>
        </w:rPr>
      </w:pPr>
      <w:r w:rsidRPr="009A08B9">
        <w:rPr>
          <w:rFonts w:ascii="Century Gothic" w:hAnsi="Century Gothic" w:cs="Arial"/>
          <w:b/>
          <w:bCs/>
        </w:rPr>
        <w:t>Evening Program</w:t>
      </w:r>
      <w:r>
        <w:rPr>
          <w:rFonts w:ascii="Century Gothic" w:hAnsi="Century Gothic" w:cs="Arial"/>
          <w:b/>
          <w:bCs/>
        </w:rPr>
        <w:t xml:space="preserve"> Future Professionals</w:t>
      </w:r>
    </w:p>
    <w:p w14:paraId="1008D3D6" w14:textId="77777777" w:rsidR="002A27A0" w:rsidRDefault="002A27A0" w:rsidP="002A27A0">
      <w:pPr>
        <w:autoSpaceDE w:val="0"/>
        <w:autoSpaceDN w:val="0"/>
        <w:adjustRightInd w:val="0"/>
        <w:rPr>
          <w:rFonts w:ascii="Century Gothic" w:hAnsi="Century Gothic" w:cs="Arial"/>
        </w:rPr>
      </w:pPr>
      <w:r w:rsidRPr="009A08B9">
        <w:rPr>
          <w:rFonts w:ascii="Century Gothic" w:hAnsi="Century Gothic" w:cs="Arial"/>
        </w:rPr>
        <w:t xml:space="preserve">In addition </w:t>
      </w:r>
      <w:r>
        <w:rPr>
          <w:rFonts w:ascii="Century Gothic" w:hAnsi="Century Gothic" w:cs="Arial"/>
        </w:rPr>
        <w:t xml:space="preserve">to </w:t>
      </w:r>
      <w:r w:rsidRPr="009A08B9">
        <w:rPr>
          <w:rFonts w:ascii="Century Gothic" w:hAnsi="Century Gothic" w:cs="Arial"/>
        </w:rPr>
        <w:t>the attendance policies that impact all future professionals, the following applies to all future</w:t>
      </w:r>
      <w:r>
        <w:rPr>
          <w:rFonts w:ascii="Century Gothic" w:hAnsi="Century Gothic" w:cs="Arial"/>
        </w:rPr>
        <w:t xml:space="preserve"> </w:t>
      </w:r>
      <w:r w:rsidRPr="009A08B9">
        <w:rPr>
          <w:rFonts w:ascii="Century Gothic" w:hAnsi="Century Gothic" w:cs="Arial"/>
        </w:rPr>
        <w:t xml:space="preserve">professionals enrolled in the </w:t>
      </w:r>
      <w:r w:rsidRPr="009A08B9">
        <w:rPr>
          <w:rFonts w:ascii="Century Gothic" w:hAnsi="Century Gothic" w:cs="Arial"/>
          <w:b/>
          <w:bCs/>
          <w:i/>
          <w:iCs/>
        </w:rPr>
        <w:t>Evening Program</w:t>
      </w:r>
      <w:r w:rsidRPr="009A08B9">
        <w:rPr>
          <w:rFonts w:ascii="Century Gothic" w:hAnsi="Century Gothic" w:cs="Arial"/>
        </w:rPr>
        <w:t>:</w:t>
      </w:r>
    </w:p>
    <w:p w14:paraId="3DB36A6C" w14:textId="77777777" w:rsidR="002A27A0" w:rsidRPr="009A08B9" w:rsidRDefault="002A27A0" w:rsidP="002A27A0">
      <w:pPr>
        <w:autoSpaceDE w:val="0"/>
        <w:autoSpaceDN w:val="0"/>
        <w:adjustRightInd w:val="0"/>
        <w:rPr>
          <w:rFonts w:ascii="Century Gothic" w:hAnsi="Century Gothic" w:cs="Arial"/>
        </w:rPr>
      </w:pPr>
    </w:p>
    <w:p w14:paraId="2706751F" w14:textId="77777777" w:rsidR="002A27A0" w:rsidRPr="009A08B9" w:rsidRDefault="002A27A0" w:rsidP="002A27A0">
      <w:pPr>
        <w:pStyle w:val="ListParagraph"/>
        <w:numPr>
          <w:ilvl w:val="0"/>
          <w:numId w:val="28"/>
        </w:numPr>
        <w:autoSpaceDE w:val="0"/>
        <w:autoSpaceDN w:val="0"/>
        <w:adjustRightInd w:val="0"/>
        <w:rPr>
          <w:rFonts w:cs="Arial"/>
          <w:sz w:val="20"/>
          <w:szCs w:val="20"/>
        </w:rPr>
      </w:pPr>
      <w:r w:rsidRPr="009A08B9">
        <w:rPr>
          <w:rFonts w:cs="Arial"/>
          <w:sz w:val="20"/>
          <w:szCs w:val="20"/>
        </w:rPr>
        <w:t>Future professionals may only attend during evening program hours - Monday through Friday, 5:30 p.m. to 10:00 p.m.</w:t>
      </w:r>
    </w:p>
    <w:p w14:paraId="3DC7EF78" w14:textId="77777777" w:rsidR="002A27A0" w:rsidRPr="009A08B9" w:rsidRDefault="002A27A0" w:rsidP="002A27A0">
      <w:pPr>
        <w:pStyle w:val="ListParagraph"/>
        <w:numPr>
          <w:ilvl w:val="0"/>
          <w:numId w:val="28"/>
        </w:numPr>
        <w:autoSpaceDE w:val="0"/>
        <w:autoSpaceDN w:val="0"/>
        <w:adjustRightInd w:val="0"/>
        <w:rPr>
          <w:rFonts w:cs="Arial"/>
          <w:sz w:val="20"/>
          <w:szCs w:val="20"/>
        </w:rPr>
      </w:pPr>
      <w:r w:rsidRPr="009A08B9">
        <w:rPr>
          <w:rFonts w:cs="Arial"/>
          <w:sz w:val="20"/>
          <w:szCs w:val="20"/>
        </w:rPr>
        <w:t>Future professionals may not clock in before 5:15 p.m.</w:t>
      </w:r>
    </w:p>
    <w:p w14:paraId="3A3A93D4" w14:textId="3D39C366" w:rsidR="002A27A0" w:rsidRPr="009A08B9" w:rsidRDefault="002A27A0" w:rsidP="002A27A0">
      <w:pPr>
        <w:pStyle w:val="ListParagraph"/>
        <w:numPr>
          <w:ilvl w:val="0"/>
          <w:numId w:val="28"/>
        </w:numPr>
        <w:autoSpaceDE w:val="0"/>
        <w:autoSpaceDN w:val="0"/>
        <w:adjustRightInd w:val="0"/>
        <w:rPr>
          <w:rFonts w:cs="Arial"/>
          <w:sz w:val="20"/>
          <w:szCs w:val="20"/>
        </w:rPr>
      </w:pPr>
      <w:r w:rsidRPr="009A08B9">
        <w:rPr>
          <w:rFonts w:cs="Arial"/>
          <w:sz w:val="20"/>
          <w:szCs w:val="20"/>
        </w:rPr>
        <w:t xml:space="preserve">Following the </w:t>
      </w:r>
      <w:r w:rsidR="00B00550">
        <w:rPr>
          <w:rFonts w:cs="Arial"/>
          <w:sz w:val="20"/>
          <w:szCs w:val="20"/>
        </w:rPr>
        <w:t>evening meeting</w:t>
      </w:r>
      <w:r w:rsidRPr="009A08B9">
        <w:rPr>
          <w:rFonts w:cs="Arial"/>
          <w:sz w:val="20"/>
          <w:szCs w:val="20"/>
        </w:rPr>
        <w:t>, future professionals are expected to be prepared and in their</w:t>
      </w:r>
      <w:r>
        <w:rPr>
          <w:rFonts w:cs="Arial"/>
          <w:sz w:val="20"/>
          <w:szCs w:val="20"/>
        </w:rPr>
        <w:t xml:space="preserve"> </w:t>
      </w:r>
      <w:r w:rsidRPr="009A08B9">
        <w:rPr>
          <w:rFonts w:cs="Arial"/>
          <w:sz w:val="20"/>
          <w:szCs w:val="20"/>
        </w:rPr>
        <w:t>scheduled class or on the clinic floor no later than 5:45 p.m.</w:t>
      </w:r>
    </w:p>
    <w:p w14:paraId="7445FF8F" w14:textId="77777777" w:rsidR="002A27A0" w:rsidRPr="009A08B9" w:rsidRDefault="002A27A0" w:rsidP="002A27A0">
      <w:pPr>
        <w:autoSpaceDE w:val="0"/>
        <w:autoSpaceDN w:val="0"/>
        <w:adjustRightInd w:val="0"/>
        <w:rPr>
          <w:rFonts w:ascii="Century Gothic" w:hAnsi="Century Gothic" w:cs="Arial"/>
        </w:rPr>
      </w:pPr>
    </w:p>
    <w:p w14:paraId="5FD6099C" w14:textId="77777777" w:rsidR="002A27A0" w:rsidRPr="002F1387" w:rsidRDefault="002A27A0" w:rsidP="002A27A0">
      <w:pPr>
        <w:rPr>
          <w:rFonts w:ascii="Century Gothic" w:hAnsi="Century Gothic" w:cs="Arial"/>
          <w:b/>
        </w:rPr>
      </w:pPr>
      <w:r>
        <w:rPr>
          <w:rFonts w:ascii="Century Gothic" w:hAnsi="Century Gothic" w:cs="Arial"/>
          <w:b/>
        </w:rPr>
        <w:t>Visionary List Criteria</w:t>
      </w:r>
    </w:p>
    <w:p w14:paraId="313B9132" w14:textId="77777777" w:rsidR="002A27A0" w:rsidRPr="002F1387" w:rsidRDefault="002A27A0" w:rsidP="002A27A0">
      <w:pPr>
        <w:rPr>
          <w:rFonts w:ascii="Century Gothic" w:hAnsi="Century Gothic" w:cs="Arial"/>
        </w:rPr>
      </w:pPr>
      <w:r w:rsidRPr="002F1387">
        <w:rPr>
          <w:rFonts w:ascii="Century Gothic" w:hAnsi="Century Gothic" w:cs="Arial"/>
        </w:rPr>
        <w:t>Each month</w:t>
      </w:r>
      <w:r>
        <w:rPr>
          <w:rFonts w:ascii="Century Gothic" w:hAnsi="Century Gothic" w:cs="Arial"/>
        </w:rPr>
        <w:t>,</w:t>
      </w:r>
      <w:r w:rsidRPr="002F1387">
        <w:rPr>
          <w:rFonts w:ascii="Century Gothic" w:hAnsi="Century Gothic" w:cs="Arial"/>
        </w:rPr>
        <w:t xml:space="preserve"> leadership reviews all future professionals</w:t>
      </w:r>
      <w:r>
        <w:rPr>
          <w:rFonts w:ascii="Century Gothic" w:hAnsi="Century Gothic" w:cs="Arial"/>
        </w:rPr>
        <w:t>’</w:t>
      </w:r>
      <w:r w:rsidRPr="002F1387">
        <w:rPr>
          <w:rFonts w:ascii="Century Gothic" w:hAnsi="Century Gothic" w:cs="Arial"/>
        </w:rPr>
        <w:t xml:space="preserve"> current status as it relates to the </w:t>
      </w:r>
      <w:r>
        <w:rPr>
          <w:rFonts w:ascii="Century Gothic" w:hAnsi="Century Gothic" w:cs="Arial"/>
        </w:rPr>
        <w:t xml:space="preserve">criteria listed below. </w:t>
      </w:r>
      <w:r w:rsidRPr="002F1387">
        <w:rPr>
          <w:rFonts w:ascii="Century Gothic" w:hAnsi="Century Gothic" w:cs="Arial"/>
        </w:rPr>
        <w:t xml:space="preserve">Each </w:t>
      </w:r>
      <w:r>
        <w:rPr>
          <w:rFonts w:ascii="Century Gothic" w:hAnsi="Century Gothic" w:cs="Arial"/>
        </w:rPr>
        <w:t xml:space="preserve">of the criteria </w:t>
      </w:r>
      <w:r w:rsidRPr="002F1387">
        <w:rPr>
          <w:rFonts w:ascii="Century Gothic" w:hAnsi="Century Gothic" w:cs="Arial"/>
        </w:rPr>
        <w:t xml:space="preserve">must be met in order to be eligible to secure </w:t>
      </w:r>
      <w:r>
        <w:rPr>
          <w:rFonts w:ascii="Century Gothic" w:hAnsi="Century Gothic" w:cs="Arial"/>
        </w:rPr>
        <w:t xml:space="preserve">a place on the Visionary List.  The Visionary </w:t>
      </w:r>
      <w:r w:rsidRPr="002F1387">
        <w:rPr>
          <w:rFonts w:ascii="Century Gothic" w:hAnsi="Century Gothic" w:cs="Arial"/>
        </w:rPr>
        <w:t xml:space="preserve">List is created monthly using the previous month’s data. Future professionals </w:t>
      </w:r>
      <w:r>
        <w:rPr>
          <w:rFonts w:ascii="Century Gothic" w:hAnsi="Century Gothic" w:cs="Arial"/>
        </w:rPr>
        <w:t xml:space="preserve">who </w:t>
      </w:r>
      <w:r w:rsidRPr="002F1387">
        <w:rPr>
          <w:rFonts w:ascii="Century Gothic" w:hAnsi="Century Gothic" w:cs="Arial"/>
        </w:rPr>
        <w:t>are on the current month</w:t>
      </w:r>
      <w:r>
        <w:rPr>
          <w:rFonts w:ascii="Century Gothic" w:hAnsi="Century Gothic" w:cs="Arial"/>
        </w:rPr>
        <w:t>’</w:t>
      </w:r>
      <w:r w:rsidRPr="002F1387">
        <w:rPr>
          <w:rFonts w:ascii="Century Gothic" w:hAnsi="Century Gothic" w:cs="Arial"/>
        </w:rPr>
        <w:t>s Visionary List are eligible to attend s</w:t>
      </w:r>
      <w:r>
        <w:rPr>
          <w:rFonts w:ascii="Century Gothic" w:hAnsi="Century Gothic" w:cs="Arial"/>
        </w:rPr>
        <w:t>tudent-</w:t>
      </w:r>
      <w:r w:rsidRPr="002F1387">
        <w:rPr>
          <w:rFonts w:ascii="Century Gothic" w:hAnsi="Century Gothic" w:cs="Arial"/>
        </w:rPr>
        <w:t xml:space="preserve">run team events off campus and receive or perform a student service. </w:t>
      </w:r>
    </w:p>
    <w:p w14:paraId="553DF7BD" w14:textId="77777777" w:rsidR="002A27A0" w:rsidRPr="002F1387" w:rsidRDefault="002A27A0" w:rsidP="002A27A0">
      <w:pPr>
        <w:pStyle w:val="ListParagraph"/>
        <w:numPr>
          <w:ilvl w:val="0"/>
          <w:numId w:val="30"/>
        </w:numPr>
        <w:rPr>
          <w:rFonts w:cs="Arial"/>
          <w:b/>
          <w:sz w:val="20"/>
          <w:szCs w:val="20"/>
        </w:rPr>
      </w:pPr>
      <w:r w:rsidRPr="002F1387">
        <w:rPr>
          <w:rFonts w:cs="Arial"/>
          <w:sz w:val="20"/>
          <w:szCs w:val="20"/>
        </w:rPr>
        <w:t xml:space="preserve">Monthly attendance </w:t>
      </w:r>
      <w:r>
        <w:rPr>
          <w:rFonts w:cs="Arial"/>
          <w:sz w:val="20"/>
          <w:szCs w:val="20"/>
        </w:rPr>
        <w:t xml:space="preserve">of </w:t>
      </w:r>
      <w:r w:rsidRPr="002F1387">
        <w:rPr>
          <w:rFonts w:cs="Arial"/>
          <w:sz w:val="20"/>
          <w:szCs w:val="20"/>
        </w:rPr>
        <w:t xml:space="preserve">90% or higher </w:t>
      </w:r>
    </w:p>
    <w:p w14:paraId="4555FFED" w14:textId="77777777" w:rsidR="002A27A0" w:rsidRPr="002F1387" w:rsidRDefault="002A27A0" w:rsidP="002A27A0">
      <w:pPr>
        <w:pStyle w:val="ListParagraph"/>
        <w:numPr>
          <w:ilvl w:val="0"/>
          <w:numId w:val="30"/>
        </w:numPr>
        <w:rPr>
          <w:rFonts w:cs="Arial"/>
          <w:b/>
          <w:sz w:val="20"/>
          <w:szCs w:val="20"/>
        </w:rPr>
      </w:pPr>
      <w:r w:rsidRPr="002F1387">
        <w:rPr>
          <w:rFonts w:cs="Arial"/>
          <w:sz w:val="20"/>
          <w:szCs w:val="20"/>
        </w:rPr>
        <w:t>Theory exams must be current and passed with 80% or higher</w:t>
      </w:r>
    </w:p>
    <w:p w14:paraId="585BA8BB" w14:textId="77385D06" w:rsidR="002A27A0" w:rsidRPr="004A1650" w:rsidRDefault="002A27A0" w:rsidP="002A27A0">
      <w:pPr>
        <w:pStyle w:val="ListParagraph"/>
        <w:numPr>
          <w:ilvl w:val="0"/>
          <w:numId w:val="30"/>
        </w:numPr>
        <w:rPr>
          <w:rFonts w:cs="Arial"/>
          <w:b/>
          <w:sz w:val="20"/>
          <w:szCs w:val="20"/>
        </w:rPr>
      </w:pPr>
      <w:r>
        <w:rPr>
          <w:rFonts w:cs="Arial"/>
          <w:sz w:val="20"/>
          <w:szCs w:val="20"/>
        </w:rPr>
        <w:t xml:space="preserve">Four </w:t>
      </w:r>
      <w:r w:rsidRPr="002F1387">
        <w:rPr>
          <w:rFonts w:cs="Arial"/>
          <w:sz w:val="20"/>
          <w:szCs w:val="20"/>
        </w:rPr>
        <w:t>or more guest requests</w:t>
      </w:r>
    </w:p>
    <w:p w14:paraId="4855A1E5" w14:textId="2C2309C1" w:rsidR="004A1650" w:rsidRPr="002F1387" w:rsidRDefault="004A1650" w:rsidP="002A27A0">
      <w:pPr>
        <w:pStyle w:val="ListParagraph"/>
        <w:numPr>
          <w:ilvl w:val="0"/>
          <w:numId w:val="30"/>
        </w:numPr>
        <w:rPr>
          <w:rFonts w:cs="Arial"/>
          <w:b/>
          <w:sz w:val="20"/>
          <w:szCs w:val="20"/>
        </w:rPr>
      </w:pPr>
      <w:r>
        <w:rPr>
          <w:rFonts w:cs="Arial"/>
          <w:sz w:val="20"/>
          <w:szCs w:val="20"/>
        </w:rPr>
        <w:t>No documented guest refusal.</w:t>
      </w:r>
    </w:p>
    <w:p w14:paraId="4F64E334" w14:textId="77777777" w:rsidR="002A27A0" w:rsidRPr="002F1387" w:rsidRDefault="002A27A0" w:rsidP="002A27A0">
      <w:pPr>
        <w:pStyle w:val="ListParagraph"/>
        <w:numPr>
          <w:ilvl w:val="0"/>
          <w:numId w:val="30"/>
        </w:numPr>
        <w:rPr>
          <w:rFonts w:cs="Arial"/>
          <w:b/>
          <w:sz w:val="20"/>
          <w:szCs w:val="20"/>
        </w:rPr>
      </w:pPr>
      <w:r w:rsidRPr="002F1387">
        <w:rPr>
          <w:rFonts w:cs="Arial"/>
          <w:sz w:val="20"/>
          <w:szCs w:val="20"/>
        </w:rPr>
        <w:t xml:space="preserve">Worksheets current and 100% completed  </w:t>
      </w:r>
    </w:p>
    <w:p w14:paraId="6C6D107D" w14:textId="77777777" w:rsidR="002A27A0" w:rsidRDefault="002A27A0" w:rsidP="002A27A0">
      <w:pPr>
        <w:autoSpaceDE w:val="0"/>
        <w:autoSpaceDN w:val="0"/>
        <w:adjustRightInd w:val="0"/>
        <w:rPr>
          <w:rFonts w:ascii="Century Gothic" w:hAnsi="Century Gothic" w:cs="Arial"/>
          <w:b/>
          <w:bCs/>
        </w:rPr>
      </w:pPr>
    </w:p>
    <w:p w14:paraId="3FC2D648" w14:textId="77777777" w:rsidR="002A27A0" w:rsidRPr="00021BBA" w:rsidRDefault="002A27A0" w:rsidP="002A27A0">
      <w:pPr>
        <w:autoSpaceDE w:val="0"/>
        <w:autoSpaceDN w:val="0"/>
        <w:adjustRightInd w:val="0"/>
        <w:rPr>
          <w:rFonts w:ascii="Century Gothic" w:hAnsi="Century Gothic" w:cs="Arial"/>
        </w:rPr>
      </w:pPr>
    </w:p>
    <w:p w14:paraId="122DD55E" w14:textId="77777777" w:rsidR="006F3453" w:rsidRPr="007D3CD5" w:rsidRDefault="006F3453" w:rsidP="006F3453">
      <w:pPr>
        <w:autoSpaceDE w:val="0"/>
        <w:autoSpaceDN w:val="0"/>
        <w:adjustRightInd w:val="0"/>
        <w:rPr>
          <w:rFonts w:ascii="Century Gothic" w:hAnsi="Century Gothic" w:cs="Arial"/>
          <w:b/>
          <w:bCs/>
        </w:rPr>
      </w:pPr>
      <w:r w:rsidRPr="007D3CD5">
        <w:rPr>
          <w:rFonts w:ascii="Century Gothic" w:hAnsi="Century Gothic" w:cs="Arial"/>
          <w:b/>
          <w:bCs/>
        </w:rPr>
        <w:t>Minimum Guest Requirement:</w:t>
      </w:r>
    </w:p>
    <w:p w14:paraId="035F3438" w14:textId="77777777" w:rsidR="006F3453" w:rsidRPr="007D3CD5" w:rsidRDefault="006F3453" w:rsidP="006F3453">
      <w:pPr>
        <w:autoSpaceDE w:val="0"/>
        <w:autoSpaceDN w:val="0"/>
        <w:adjustRightInd w:val="0"/>
        <w:rPr>
          <w:rFonts w:ascii="Century Gothic" w:hAnsi="Century Gothic" w:cs="Arial"/>
          <w:b/>
          <w:bCs/>
        </w:rPr>
      </w:pPr>
    </w:p>
    <w:p w14:paraId="7662FD3D" w14:textId="77777777" w:rsidR="006F3453" w:rsidRPr="007D3CD5" w:rsidRDefault="006F3453" w:rsidP="006F3453">
      <w:pPr>
        <w:autoSpaceDE w:val="0"/>
        <w:autoSpaceDN w:val="0"/>
        <w:adjustRightInd w:val="0"/>
        <w:rPr>
          <w:rFonts w:ascii="Century Gothic" w:hAnsi="Century Gothic" w:cs="Arial"/>
        </w:rPr>
      </w:pPr>
      <w:r w:rsidRPr="007D3CD5">
        <w:rPr>
          <w:rFonts w:ascii="Century Gothic" w:hAnsi="Century Gothic" w:cs="Arial"/>
        </w:rPr>
        <w:t>Each Adaptive and Creative Future Professional is expected to service four guest requests per month. Three walk-ins are considered equivalent to one guest request. Three requests per month are required during months when there is a break for Easter or Christmas.</w:t>
      </w:r>
    </w:p>
    <w:p w14:paraId="4E9A1681" w14:textId="77777777" w:rsidR="006F3453" w:rsidRPr="007D3CD5" w:rsidRDefault="006F3453" w:rsidP="006F3453">
      <w:pPr>
        <w:autoSpaceDE w:val="0"/>
        <w:autoSpaceDN w:val="0"/>
        <w:adjustRightInd w:val="0"/>
        <w:rPr>
          <w:rFonts w:ascii="Century Gothic" w:hAnsi="Century Gothic" w:cs="Arial"/>
        </w:rPr>
      </w:pPr>
    </w:p>
    <w:p w14:paraId="085E2AC2" w14:textId="77777777" w:rsidR="006F3453" w:rsidRPr="007D3CD5" w:rsidRDefault="006F3453" w:rsidP="006F3453">
      <w:pPr>
        <w:pStyle w:val="1PARANOINDENT"/>
        <w:spacing w:after="0" w:line="240" w:lineRule="auto"/>
        <w:rPr>
          <w:rFonts w:ascii="Century Gothic" w:hAnsi="Century Gothic" w:cs="Arial"/>
          <w:i/>
          <w:sz w:val="20"/>
          <w:szCs w:val="20"/>
        </w:rPr>
      </w:pPr>
      <w:r w:rsidRPr="007D3CD5">
        <w:rPr>
          <w:rFonts w:ascii="Century Gothic" w:hAnsi="Century Gothic" w:cs="Arial"/>
          <w:i/>
          <w:sz w:val="20"/>
          <w:szCs w:val="20"/>
        </w:rPr>
        <w:t>*Please refer to the Entrance Requirements for details on guest request criteria for the Barbering program.</w:t>
      </w:r>
    </w:p>
    <w:p w14:paraId="1F9B0A6D" w14:textId="202D514F" w:rsidR="006F3453" w:rsidRDefault="006F3453" w:rsidP="006F3453">
      <w:pPr>
        <w:autoSpaceDE w:val="0"/>
        <w:autoSpaceDN w:val="0"/>
        <w:adjustRightInd w:val="0"/>
        <w:rPr>
          <w:rFonts w:ascii="Century Gothic" w:hAnsi="Century Gothic" w:cs="Arial"/>
        </w:rPr>
      </w:pPr>
    </w:p>
    <w:p w14:paraId="05950291" w14:textId="4090375D" w:rsidR="00D53DA3" w:rsidRDefault="00D53DA3" w:rsidP="006F3453">
      <w:pPr>
        <w:autoSpaceDE w:val="0"/>
        <w:autoSpaceDN w:val="0"/>
        <w:adjustRightInd w:val="0"/>
        <w:rPr>
          <w:rFonts w:ascii="Century Gothic" w:hAnsi="Century Gothic" w:cs="Arial"/>
        </w:rPr>
      </w:pPr>
    </w:p>
    <w:p w14:paraId="77A8B795" w14:textId="1E97D64D" w:rsidR="00D53DA3" w:rsidRDefault="00D53DA3" w:rsidP="006F3453">
      <w:pPr>
        <w:autoSpaceDE w:val="0"/>
        <w:autoSpaceDN w:val="0"/>
        <w:adjustRightInd w:val="0"/>
        <w:rPr>
          <w:rFonts w:ascii="Century Gothic" w:hAnsi="Century Gothic" w:cs="Arial"/>
        </w:rPr>
      </w:pPr>
    </w:p>
    <w:p w14:paraId="42051586" w14:textId="77777777" w:rsidR="00D53DA3" w:rsidRPr="007D3CD5" w:rsidRDefault="00D53DA3" w:rsidP="006F3453">
      <w:pPr>
        <w:autoSpaceDE w:val="0"/>
        <w:autoSpaceDN w:val="0"/>
        <w:adjustRightInd w:val="0"/>
        <w:rPr>
          <w:rFonts w:ascii="Century Gothic" w:hAnsi="Century Gothic" w:cs="Arial"/>
        </w:rPr>
      </w:pPr>
    </w:p>
    <w:p w14:paraId="19EBC90C" w14:textId="77777777" w:rsidR="006F3453" w:rsidRPr="007D3CD5" w:rsidRDefault="006F3453" w:rsidP="006F3453">
      <w:pPr>
        <w:autoSpaceDE w:val="0"/>
        <w:autoSpaceDN w:val="0"/>
        <w:adjustRightInd w:val="0"/>
        <w:rPr>
          <w:rFonts w:ascii="Century Gothic" w:hAnsi="Century Gothic" w:cs="Arial"/>
          <w:b/>
          <w:bCs/>
        </w:rPr>
      </w:pPr>
      <w:r w:rsidRPr="007D3CD5">
        <w:rPr>
          <w:rFonts w:ascii="Century Gothic" w:hAnsi="Century Gothic" w:cs="Arial"/>
          <w:b/>
          <w:bCs/>
        </w:rPr>
        <w:lastRenderedPageBreak/>
        <w:t>Success in Meeting Minimum Guest Requirement:</w:t>
      </w:r>
    </w:p>
    <w:p w14:paraId="058C95D9" w14:textId="77777777" w:rsidR="006F3453" w:rsidRPr="007D3CD5" w:rsidRDefault="006F3453" w:rsidP="006F3453">
      <w:pPr>
        <w:autoSpaceDE w:val="0"/>
        <w:autoSpaceDN w:val="0"/>
        <w:adjustRightInd w:val="0"/>
        <w:rPr>
          <w:rFonts w:ascii="Century Gothic" w:hAnsi="Century Gothic" w:cs="Arial"/>
          <w:b/>
          <w:bCs/>
        </w:rPr>
      </w:pPr>
    </w:p>
    <w:p w14:paraId="7D5D5A0E" w14:textId="77777777" w:rsidR="006F3453" w:rsidRPr="007D3CD5" w:rsidRDefault="006F3453" w:rsidP="006F3453">
      <w:pPr>
        <w:autoSpaceDE w:val="0"/>
        <w:autoSpaceDN w:val="0"/>
        <w:adjustRightInd w:val="0"/>
        <w:rPr>
          <w:rFonts w:ascii="Century Gothic" w:hAnsi="Century Gothic" w:cs="Arial"/>
        </w:rPr>
      </w:pPr>
      <w:r w:rsidRPr="007D3CD5">
        <w:rPr>
          <w:rFonts w:ascii="Century Gothic" w:hAnsi="Century Gothic" w:cs="Arial"/>
        </w:rPr>
        <w:t xml:space="preserve">All future professionals who are successful in reaching their minimum four guest requests each month will be eligible to earn their spot on the Visionary List. </w:t>
      </w:r>
    </w:p>
    <w:p w14:paraId="0154BC15" w14:textId="77777777" w:rsidR="006F3453" w:rsidRPr="007D3CD5" w:rsidRDefault="006F3453" w:rsidP="006F3453">
      <w:pPr>
        <w:autoSpaceDE w:val="0"/>
        <w:autoSpaceDN w:val="0"/>
        <w:adjustRightInd w:val="0"/>
        <w:rPr>
          <w:rFonts w:ascii="Century Gothic" w:hAnsi="Century Gothic" w:cs="Arial"/>
        </w:rPr>
      </w:pPr>
    </w:p>
    <w:p w14:paraId="2AC021CF" w14:textId="77777777" w:rsidR="006F3453" w:rsidRPr="007D3CD5" w:rsidRDefault="006F3453" w:rsidP="006F3453">
      <w:pPr>
        <w:autoSpaceDE w:val="0"/>
        <w:autoSpaceDN w:val="0"/>
        <w:adjustRightInd w:val="0"/>
        <w:rPr>
          <w:rFonts w:ascii="Century Gothic" w:hAnsi="Century Gothic" w:cs="Arial"/>
          <w:b/>
        </w:rPr>
      </w:pPr>
      <w:r w:rsidRPr="007D3CD5">
        <w:rPr>
          <w:rFonts w:ascii="Century Gothic" w:hAnsi="Century Gothic" w:cs="Arial"/>
          <w:b/>
        </w:rPr>
        <w:t>Set Up and Service Timing:</w:t>
      </w:r>
    </w:p>
    <w:p w14:paraId="27DDD42C" w14:textId="77777777" w:rsidR="006F3453" w:rsidRPr="007D3CD5" w:rsidRDefault="006F3453" w:rsidP="006F3453">
      <w:pPr>
        <w:autoSpaceDE w:val="0"/>
        <w:autoSpaceDN w:val="0"/>
        <w:adjustRightInd w:val="0"/>
        <w:rPr>
          <w:rFonts w:ascii="Century Gothic" w:hAnsi="Century Gothic" w:cs="Arial"/>
        </w:rPr>
      </w:pPr>
    </w:p>
    <w:p w14:paraId="04217664" w14:textId="77777777" w:rsidR="006F3453" w:rsidRPr="007D3CD5" w:rsidRDefault="006F3453" w:rsidP="006F3453">
      <w:pPr>
        <w:autoSpaceDE w:val="0"/>
        <w:autoSpaceDN w:val="0"/>
        <w:adjustRightInd w:val="0"/>
        <w:rPr>
          <w:rFonts w:ascii="Century Gothic" w:hAnsi="Century Gothic" w:cs="Arial"/>
        </w:rPr>
      </w:pPr>
      <w:r w:rsidRPr="007D3CD5">
        <w:rPr>
          <w:rFonts w:ascii="Century Gothic" w:hAnsi="Century Gothic" w:cs="Arial"/>
        </w:rPr>
        <w:t xml:space="preserve">Future Professionals are expected to review each day’s appointments on the Millennium computer located on the clinic floor </w:t>
      </w:r>
      <w:r w:rsidRPr="007D3CD5">
        <w:rPr>
          <w:rFonts w:ascii="Century Gothic" w:hAnsi="Century Gothic" w:cs="Arial"/>
          <w:u w:val="single"/>
        </w:rPr>
        <w:t>before</w:t>
      </w:r>
      <w:r w:rsidRPr="007D3CD5">
        <w:rPr>
          <w:rFonts w:ascii="Century Gothic" w:hAnsi="Century Gothic" w:cs="Arial"/>
        </w:rPr>
        <w:t xml:space="preserve"> their shift begins.  Appointments made after the beginning of the future professionals shift will be updated both in Millennium and on the white board near the time clock. Future professionals are expected to check both of these places multiple times each day. They are to be prepared and ready to provide services on the clinic floor no later than 10 minutes prior to the guest’s scheduled appointment.  If a walk in arrives, the Future Professional will be notified and expected to be set up and ready to provide the service in no more than 10 minutes from when they are notified. Failure to follow these guidelines may result in the guest being assigned to another Future Professional who is prepared to provide the service.  Repeated challenges with being prepared to service guest within the 10 minute guideline will result in suspension. </w:t>
      </w:r>
    </w:p>
    <w:p w14:paraId="12C7805B" w14:textId="77777777" w:rsidR="006F3453" w:rsidRPr="007D3CD5" w:rsidRDefault="006F3453" w:rsidP="006F3453">
      <w:pPr>
        <w:autoSpaceDE w:val="0"/>
        <w:autoSpaceDN w:val="0"/>
        <w:adjustRightInd w:val="0"/>
        <w:rPr>
          <w:rFonts w:ascii="Century Gothic" w:hAnsi="Century Gothic" w:cs="Arial"/>
        </w:rPr>
      </w:pPr>
    </w:p>
    <w:p w14:paraId="0A93F0BA" w14:textId="77777777" w:rsidR="006F3453" w:rsidRPr="007D3CD5" w:rsidRDefault="006F3453" w:rsidP="006F3453">
      <w:pPr>
        <w:autoSpaceDE w:val="0"/>
        <w:autoSpaceDN w:val="0"/>
        <w:adjustRightInd w:val="0"/>
        <w:rPr>
          <w:rFonts w:ascii="Century Gothic" w:hAnsi="Century Gothic" w:cs="Arial"/>
        </w:rPr>
      </w:pPr>
      <w:r w:rsidRPr="007D3CD5">
        <w:rPr>
          <w:rFonts w:ascii="Century Gothic" w:hAnsi="Century Gothic" w:cs="Arial"/>
        </w:rPr>
        <w:t>The following are the Paul Mitchell Clinic Floor service timing standards:</w:t>
      </w:r>
    </w:p>
    <w:p w14:paraId="6886BA3D" w14:textId="77777777" w:rsidR="006F3453" w:rsidRPr="007D3CD5" w:rsidRDefault="006F3453" w:rsidP="006F3453">
      <w:pPr>
        <w:autoSpaceDE w:val="0"/>
        <w:autoSpaceDN w:val="0"/>
        <w:adjustRightInd w:val="0"/>
        <w:rPr>
          <w:rFonts w:ascii="Century Gothic" w:hAnsi="Century Gothic" w:cs="Arial"/>
        </w:rPr>
      </w:pPr>
    </w:p>
    <w:p w14:paraId="13A3B43B" w14:textId="77777777" w:rsidR="006F3453" w:rsidRPr="007D3CD5" w:rsidRDefault="006F3453" w:rsidP="006F3453">
      <w:pPr>
        <w:pStyle w:val="NormalWeb"/>
        <w:numPr>
          <w:ilvl w:val="0"/>
          <w:numId w:val="32"/>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Chemical service (color, foils, perm, relaxers)  – 3.5 hours</w:t>
      </w:r>
    </w:p>
    <w:p w14:paraId="0A45F32F" w14:textId="77777777" w:rsidR="006F3453" w:rsidRPr="007D3CD5" w:rsidRDefault="006F3453" w:rsidP="006F3453">
      <w:pPr>
        <w:pStyle w:val="NormalWeb"/>
        <w:numPr>
          <w:ilvl w:val="0"/>
          <w:numId w:val="32"/>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Haircut – 1.5 hours</w:t>
      </w:r>
    </w:p>
    <w:p w14:paraId="388F0AF2" w14:textId="77777777" w:rsidR="006F3453" w:rsidRPr="007D3CD5" w:rsidRDefault="006F3453" w:rsidP="006F3453">
      <w:pPr>
        <w:pStyle w:val="NormalWeb"/>
        <w:numPr>
          <w:ilvl w:val="0"/>
          <w:numId w:val="32"/>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Conditioning treatments – 1  hour</w:t>
      </w:r>
    </w:p>
    <w:p w14:paraId="62A3BA95" w14:textId="77777777" w:rsidR="006F3453" w:rsidRPr="007D3CD5" w:rsidRDefault="006F3453" w:rsidP="006F3453">
      <w:pPr>
        <w:pStyle w:val="NormalWeb"/>
        <w:numPr>
          <w:ilvl w:val="0"/>
          <w:numId w:val="32"/>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Hot tool service - 1  hour</w:t>
      </w:r>
    </w:p>
    <w:p w14:paraId="3E39C9B6" w14:textId="77777777" w:rsidR="006F3453" w:rsidRPr="007D3CD5" w:rsidRDefault="006F3453" w:rsidP="006F3453">
      <w:pPr>
        <w:pStyle w:val="NormalWeb"/>
        <w:shd w:val="clear" w:color="auto" w:fill="FFFFFF"/>
        <w:ind w:left="720"/>
        <w:rPr>
          <w:rFonts w:ascii="Century Gothic" w:hAnsi="Century Gothic" w:cs="Arial"/>
          <w:color w:val="000000"/>
          <w:sz w:val="20"/>
          <w:szCs w:val="20"/>
        </w:rPr>
      </w:pPr>
    </w:p>
    <w:p w14:paraId="49FC0DF4" w14:textId="77777777" w:rsidR="006F3453" w:rsidRPr="007D3CD5" w:rsidRDefault="006F3453" w:rsidP="006F3453">
      <w:pPr>
        <w:pStyle w:val="NormalWeb"/>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 xml:space="preserve">These are general guidelines to help gauge the future professionals grasp of and ability to execute the Paul Mitchell systems.  </w:t>
      </w:r>
    </w:p>
    <w:p w14:paraId="65B02460" w14:textId="77777777" w:rsidR="006F3453" w:rsidRPr="007D3CD5" w:rsidRDefault="006F3453" w:rsidP="006F3453">
      <w:pPr>
        <w:rPr>
          <w:rFonts w:ascii="Century Gothic" w:hAnsi="Century Gothic" w:cs="Arial"/>
        </w:rPr>
      </w:pPr>
    </w:p>
    <w:p w14:paraId="317075CE" w14:textId="77777777" w:rsidR="006F3453" w:rsidRPr="007D3CD5" w:rsidRDefault="006F3453" w:rsidP="006F3453">
      <w:pPr>
        <w:rPr>
          <w:rFonts w:ascii="Century Gothic" w:hAnsi="Century Gothic" w:cs="Arial"/>
        </w:rPr>
      </w:pPr>
    </w:p>
    <w:p w14:paraId="42642E23" w14:textId="77777777" w:rsidR="006F3453" w:rsidRPr="007D3CD5" w:rsidRDefault="006F3453" w:rsidP="006F3453">
      <w:pPr>
        <w:autoSpaceDE w:val="0"/>
        <w:autoSpaceDN w:val="0"/>
        <w:adjustRightInd w:val="0"/>
        <w:rPr>
          <w:rFonts w:ascii="Century Gothic" w:hAnsi="Century Gothic" w:cs="Arial"/>
          <w:b/>
        </w:rPr>
      </w:pPr>
      <w:r w:rsidRPr="007D3CD5">
        <w:rPr>
          <w:rFonts w:ascii="Century Gothic" w:hAnsi="Century Gothic" w:cs="Arial"/>
          <w:b/>
        </w:rPr>
        <w:t>Out of Schedule Appointments:</w:t>
      </w:r>
    </w:p>
    <w:p w14:paraId="184AC770" w14:textId="77777777" w:rsidR="006F3453" w:rsidRPr="007D3CD5" w:rsidRDefault="006F3453" w:rsidP="006F3453">
      <w:pPr>
        <w:autoSpaceDE w:val="0"/>
        <w:autoSpaceDN w:val="0"/>
        <w:adjustRightInd w:val="0"/>
        <w:rPr>
          <w:rFonts w:ascii="Century Gothic" w:hAnsi="Century Gothic" w:cs="Arial"/>
        </w:rPr>
      </w:pPr>
    </w:p>
    <w:p w14:paraId="07D1DB8C" w14:textId="77777777" w:rsidR="006F3453" w:rsidRPr="007D3CD5" w:rsidRDefault="006F3453" w:rsidP="006F3453">
      <w:pPr>
        <w:autoSpaceDE w:val="0"/>
        <w:autoSpaceDN w:val="0"/>
        <w:adjustRightInd w:val="0"/>
        <w:rPr>
          <w:rFonts w:ascii="Century Gothic" w:hAnsi="Century Gothic" w:cs="Arial"/>
        </w:rPr>
      </w:pPr>
      <w:r w:rsidRPr="007D3CD5">
        <w:rPr>
          <w:rFonts w:ascii="Century Gothic" w:hAnsi="Century Gothic" w:cs="Arial"/>
        </w:rPr>
        <w:t xml:space="preserve">We realize not all of your guests will be able to come in at your available service times. To address this potential challenge, we offer you the opportunity to see these guests outside of your normal schedule. Out of schedule requests are made through the front desk </w:t>
      </w:r>
    </w:p>
    <w:p w14:paraId="13C03575" w14:textId="77777777" w:rsidR="00CF1ED5" w:rsidRDefault="00CF1ED5">
      <w:pPr>
        <w:rPr>
          <w:rFonts w:ascii="Century Gothic" w:hAnsi="Century Gothic"/>
          <w:b/>
        </w:rPr>
      </w:pPr>
      <w:r>
        <w:rPr>
          <w:rFonts w:ascii="Century Gothic" w:hAnsi="Century Gothic"/>
          <w:b/>
        </w:rPr>
        <w:br w:type="page"/>
      </w:r>
    </w:p>
    <w:p w14:paraId="4FCF7A6E" w14:textId="77777777" w:rsidR="002A27A0" w:rsidRDefault="002A27A0" w:rsidP="00476179">
      <w:pPr>
        <w:ind w:left="360"/>
        <w:jc w:val="center"/>
        <w:rPr>
          <w:rFonts w:ascii="Century Gothic" w:hAnsi="Century Gothic"/>
          <w:b/>
        </w:rPr>
      </w:pPr>
    </w:p>
    <w:p w14:paraId="6598BF40" w14:textId="77777777" w:rsidR="00476179" w:rsidRPr="005A73DF" w:rsidRDefault="00476179" w:rsidP="00476179">
      <w:pPr>
        <w:ind w:left="360"/>
        <w:jc w:val="center"/>
        <w:rPr>
          <w:rFonts w:ascii="Century Gothic" w:hAnsi="Century Gothic"/>
          <w:b/>
        </w:rPr>
      </w:pPr>
      <w:r w:rsidRPr="005A73DF">
        <w:rPr>
          <w:rFonts w:ascii="Century Gothic" w:hAnsi="Century Gothic"/>
          <w:b/>
        </w:rPr>
        <w:t>Golden Rules</w:t>
      </w:r>
    </w:p>
    <w:p w14:paraId="2FEDECAB" w14:textId="77777777" w:rsidR="00476179" w:rsidRPr="005A73DF" w:rsidRDefault="00476179" w:rsidP="00476179">
      <w:pPr>
        <w:ind w:left="360"/>
        <w:jc w:val="center"/>
        <w:rPr>
          <w:rFonts w:ascii="Century Gothic" w:hAnsi="Century Gothic"/>
          <w:i/>
        </w:rPr>
      </w:pPr>
      <w:r w:rsidRPr="005A73DF">
        <w:rPr>
          <w:rFonts w:ascii="Century Gothic" w:hAnsi="Century Gothic"/>
          <w:i/>
        </w:rPr>
        <w:t>A code of conduct</w:t>
      </w:r>
    </w:p>
    <w:p w14:paraId="559D1D9C" w14:textId="77777777" w:rsidR="00476179" w:rsidRPr="005A73DF" w:rsidRDefault="00476179" w:rsidP="00476179">
      <w:pPr>
        <w:jc w:val="center"/>
        <w:rPr>
          <w:rFonts w:ascii="Century Gothic" w:hAnsi="Century Gothic"/>
        </w:rPr>
      </w:pPr>
    </w:p>
    <w:p w14:paraId="0785BA13" w14:textId="77777777" w:rsidR="00476179" w:rsidRPr="005A73DF" w:rsidRDefault="00476179" w:rsidP="00476179">
      <w:pPr>
        <w:numPr>
          <w:ilvl w:val="0"/>
          <w:numId w:val="12"/>
        </w:numPr>
        <w:rPr>
          <w:rFonts w:ascii="Century Gothic" w:hAnsi="Century Gothic"/>
          <w:b/>
        </w:rPr>
      </w:pPr>
      <w:r w:rsidRPr="005A73DF">
        <w:rPr>
          <w:rFonts w:ascii="Century Gothic" w:hAnsi="Century Gothic"/>
          <w:b/>
        </w:rPr>
        <w:t>Be on time. (Always)</w:t>
      </w:r>
    </w:p>
    <w:p w14:paraId="30401A8F" w14:textId="77777777" w:rsidR="00476179" w:rsidRPr="005A73DF" w:rsidRDefault="00476179" w:rsidP="00476179">
      <w:pPr>
        <w:ind w:left="360"/>
        <w:rPr>
          <w:rFonts w:ascii="Century Gothic" w:hAnsi="Century Gothic"/>
          <w:b/>
        </w:rPr>
      </w:pPr>
    </w:p>
    <w:p w14:paraId="2647A782" w14:textId="77777777" w:rsidR="00476179" w:rsidRPr="005A73DF" w:rsidRDefault="00476179" w:rsidP="00476179">
      <w:pPr>
        <w:numPr>
          <w:ilvl w:val="0"/>
          <w:numId w:val="12"/>
        </w:numPr>
        <w:rPr>
          <w:rFonts w:ascii="Century Gothic" w:hAnsi="Century Gothic"/>
          <w:b/>
        </w:rPr>
      </w:pPr>
      <w:r w:rsidRPr="005A73DF">
        <w:rPr>
          <w:rFonts w:ascii="Century Gothic" w:hAnsi="Century Gothic"/>
          <w:b/>
        </w:rPr>
        <w:t>Always be in a great mood. (Fake it when necessary)</w:t>
      </w:r>
    </w:p>
    <w:p w14:paraId="25F1EB9D" w14:textId="77777777" w:rsidR="00476179" w:rsidRPr="005A73DF" w:rsidRDefault="00476179" w:rsidP="00476179">
      <w:pPr>
        <w:rPr>
          <w:rFonts w:ascii="Century Gothic" w:hAnsi="Century Gothic"/>
          <w:b/>
        </w:rPr>
      </w:pPr>
    </w:p>
    <w:p w14:paraId="4CE8A127" w14:textId="77777777" w:rsidR="00476179" w:rsidRPr="005A73DF" w:rsidRDefault="00476179" w:rsidP="00476179">
      <w:pPr>
        <w:numPr>
          <w:ilvl w:val="0"/>
          <w:numId w:val="12"/>
        </w:numPr>
        <w:rPr>
          <w:rFonts w:ascii="Century Gothic" w:hAnsi="Century Gothic"/>
          <w:b/>
        </w:rPr>
      </w:pPr>
      <w:r w:rsidRPr="005A73DF">
        <w:rPr>
          <w:rFonts w:ascii="Century Gothic" w:hAnsi="Century Gothic"/>
          <w:b/>
        </w:rPr>
        <w:t>Come to work prepared.</w:t>
      </w:r>
    </w:p>
    <w:p w14:paraId="137B3B13" w14:textId="77777777" w:rsidR="00476179" w:rsidRPr="005A73DF" w:rsidRDefault="00476179" w:rsidP="00476179">
      <w:pPr>
        <w:ind w:left="360"/>
        <w:rPr>
          <w:rFonts w:ascii="Century Gothic" w:hAnsi="Century Gothic"/>
          <w:b/>
        </w:rPr>
      </w:pPr>
    </w:p>
    <w:p w14:paraId="7995FC93" w14:textId="77777777" w:rsidR="00476179" w:rsidRPr="005A73DF" w:rsidRDefault="00476179" w:rsidP="00476179">
      <w:pPr>
        <w:numPr>
          <w:ilvl w:val="0"/>
          <w:numId w:val="12"/>
        </w:numPr>
        <w:rPr>
          <w:rFonts w:ascii="Century Gothic" w:hAnsi="Century Gothic"/>
          <w:b/>
        </w:rPr>
      </w:pPr>
      <w:r w:rsidRPr="005A73DF">
        <w:rPr>
          <w:rFonts w:ascii="Century Gothic" w:hAnsi="Century Gothic"/>
          <w:b/>
        </w:rPr>
        <w:t>Be informed. (Read all memos and information)</w:t>
      </w:r>
    </w:p>
    <w:p w14:paraId="0A0787D8" w14:textId="77777777" w:rsidR="00476179" w:rsidRPr="005A73DF" w:rsidRDefault="00476179" w:rsidP="00476179">
      <w:pPr>
        <w:ind w:left="360"/>
        <w:rPr>
          <w:rFonts w:ascii="Century Gothic" w:hAnsi="Century Gothic"/>
          <w:b/>
        </w:rPr>
      </w:pPr>
    </w:p>
    <w:p w14:paraId="5DF3276F" w14:textId="77777777" w:rsidR="00476179" w:rsidRPr="005A73DF" w:rsidRDefault="00476179" w:rsidP="00476179">
      <w:pPr>
        <w:numPr>
          <w:ilvl w:val="0"/>
          <w:numId w:val="12"/>
        </w:numPr>
        <w:rPr>
          <w:rFonts w:ascii="Century Gothic" w:hAnsi="Century Gothic"/>
          <w:b/>
        </w:rPr>
      </w:pPr>
      <w:r w:rsidRPr="005A73DF">
        <w:rPr>
          <w:rFonts w:ascii="Century Gothic" w:hAnsi="Century Gothic"/>
          <w:b/>
        </w:rPr>
        <w:t>Gossip is not allowed.</w:t>
      </w:r>
    </w:p>
    <w:p w14:paraId="543CAF7B" w14:textId="77777777" w:rsidR="00476179" w:rsidRPr="005A73DF" w:rsidRDefault="00476179" w:rsidP="00476179">
      <w:pPr>
        <w:ind w:left="360"/>
        <w:rPr>
          <w:rFonts w:ascii="Century Gothic" w:hAnsi="Century Gothic"/>
          <w:b/>
        </w:rPr>
      </w:pPr>
    </w:p>
    <w:p w14:paraId="3724D993" w14:textId="77777777" w:rsidR="00476179" w:rsidRPr="005A73DF" w:rsidRDefault="00476179" w:rsidP="00476179">
      <w:pPr>
        <w:numPr>
          <w:ilvl w:val="0"/>
          <w:numId w:val="12"/>
        </w:numPr>
        <w:rPr>
          <w:rFonts w:ascii="Century Gothic" w:hAnsi="Century Gothic"/>
          <w:b/>
        </w:rPr>
      </w:pPr>
      <w:r w:rsidRPr="005A73DF">
        <w:rPr>
          <w:rFonts w:ascii="Century Gothic" w:hAnsi="Century Gothic"/>
          <w:b/>
        </w:rPr>
        <w:t>Hold each other accountable. (24-hour rule)</w:t>
      </w:r>
    </w:p>
    <w:p w14:paraId="1BBBB8B7" w14:textId="77777777" w:rsidR="00476179" w:rsidRPr="005A73DF" w:rsidRDefault="00476179" w:rsidP="00476179">
      <w:pPr>
        <w:ind w:left="360"/>
        <w:rPr>
          <w:rFonts w:ascii="Century Gothic" w:hAnsi="Century Gothic"/>
          <w:b/>
        </w:rPr>
      </w:pPr>
    </w:p>
    <w:p w14:paraId="0BAA15EE" w14:textId="77777777" w:rsidR="00476179" w:rsidRPr="005A73DF" w:rsidRDefault="00476179" w:rsidP="00476179">
      <w:pPr>
        <w:numPr>
          <w:ilvl w:val="0"/>
          <w:numId w:val="12"/>
        </w:numPr>
        <w:rPr>
          <w:rFonts w:ascii="Century Gothic" w:hAnsi="Century Gothic"/>
          <w:b/>
        </w:rPr>
      </w:pPr>
      <w:r w:rsidRPr="005A73DF">
        <w:rPr>
          <w:rFonts w:ascii="Century Gothic" w:hAnsi="Century Gothic"/>
          <w:b/>
        </w:rPr>
        <w:t>Resolve all personal challenges with love.</w:t>
      </w:r>
    </w:p>
    <w:p w14:paraId="17180FF3" w14:textId="77777777" w:rsidR="00476179" w:rsidRPr="005A73DF" w:rsidRDefault="00476179" w:rsidP="00476179">
      <w:pPr>
        <w:ind w:left="360"/>
        <w:rPr>
          <w:rFonts w:ascii="Century Gothic" w:hAnsi="Century Gothic"/>
          <w:b/>
        </w:rPr>
      </w:pPr>
    </w:p>
    <w:p w14:paraId="11289181" w14:textId="77777777" w:rsidR="00476179" w:rsidRPr="005A73DF" w:rsidRDefault="00476179" w:rsidP="00476179">
      <w:pPr>
        <w:numPr>
          <w:ilvl w:val="0"/>
          <w:numId w:val="12"/>
        </w:numPr>
        <w:rPr>
          <w:rFonts w:ascii="Century Gothic" w:hAnsi="Century Gothic"/>
          <w:b/>
        </w:rPr>
      </w:pPr>
      <w:r w:rsidRPr="005A73DF">
        <w:rPr>
          <w:rFonts w:ascii="Century Gothic" w:hAnsi="Century Gothic"/>
          <w:b/>
        </w:rPr>
        <w:t>Go to the decision maker with any apparent unsolvable challenges.  Use the “Go in Asking” rule.</w:t>
      </w:r>
    </w:p>
    <w:p w14:paraId="5C62CC7E" w14:textId="77777777" w:rsidR="00476179" w:rsidRPr="005A73DF" w:rsidRDefault="00476179" w:rsidP="00476179">
      <w:pPr>
        <w:ind w:left="360"/>
        <w:rPr>
          <w:rFonts w:ascii="Century Gothic" w:hAnsi="Century Gothic"/>
          <w:b/>
        </w:rPr>
      </w:pPr>
    </w:p>
    <w:p w14:paraId="554BD451" w14:textId="77777777" w:rsidR="00476179" w:rsidRPr="005A73DF" w:rsidRDefault="00476179" w:rsidP="00476179">
      <w:pPr>
        <w:numPr>
          <w:ilvl w:val="0"/>
          <w:numId w:val="12"/>
        </w:numPr>
        <w:rPr>
          <w:rFonts w:ascii="Century Gothic" w:hAnsi="Century Gothic"/>
          <w:b/>
        </w:rPr>
      </w:pPr>
      <w:r w:rsidRPr="005A73DF">
        <w:rPr>
          <w:rFonts w:ascii="Century Gothic" w:hAnsi="Century Gothic"/>
          <w:b/>
        </w:rPr>
        <w:t>Be knowledgeable, literate, and articulate.</w:t>
      </w:r>
    </w:p>
    <w:p w14:paraId="591CF965" w14:textId="77777777" w:rsidR="00476179" w:rsidRPr="005A73DF" w:rsidRDefault="00476179" w:rsidP="00476179">
      <w:pPr>
        <w:ind w:left="360"/>
        <w:rPr>
          <w:rFonts w:ascii="Century Gothic" w:hAnsi="Century Gothic"/>
          <w:b/>
        </w:rPr>
      </w:pPr>
    </w:p>
    <w:p w14:paraId="47988CF4" w14:textId="77777777" w:rsidR="00476179" w:rsidRPr="005A73DF" w:rsidRDefault="00476179" w:rsidP="00476179">
      <w:pPr>
        <w:ind w:left="360"/>
        <w:rPr>
          <w:rFonts w:ascii="Century Gothic" w:hAnsi="Century Gothic"/>
          <w:b/>
        </w:rPr>
      </w:pPr>
      <w:r w:rsidRPr="005A73DF">
        <w:rPr>
          <w:rFonts w:ascii="Century Gothic" w:hAnsi="Century Gothic"/>
          <w:b/>
        </w:rPr>
        <w:t>10. Always “look the part” of an impeccable professional. (classic, dramatic or fashion forward)</w:t>
      </w:r>
    </w:p>
    <w:p w14:paraId="426450BF" w14:textId="77777777" w:rsidR="00476179" w:rsidRPr="005A73DF" w:rsidRDefault="00476179" w:rsidP="00476179">
      <w:pPr>
        <w:ind w:left="360"/>
        <w:rPr>
          <w:rFonts w:ascii="Century Gothic" w:hAnsi="Century Gothic"/>
          <w:b/>
        </w:rPr>
      </w:pPr>
    </w:p>
    <w:p w14:paraId="1D7A7CA4" w14:textId="77777777" w:rsidR="00476179" w:rsidRPr="005A73DF" w:rsidRDefault="00476179" w:rsidP="00476179">
      <w:pPr>
        <w:ind w:left="360"/>
        <w:rPr>
          <w:rFonts w:ascii="Century Gothic" w:hAnsi="Century Gothic"/>
          <w:b/>
        </w:rPr>
      </w:pPr>
      <w:r w:rsidRPr="005A73DF">
        <w:rPr>
          <w:rFonts w:ascii="Century Gothic" w:hAnsi="Century Gothic"/>
          <w:b/>
        </w:rPr>
        <w:t>11. Be professional always.</w:t>
      </w:r>
    </w:p>
    <w:p w14:paraId="7F0C5D77" w14:textId="77777777" w:rsidR="00476179" w:rsidRPr="005A73DF" w:rsidRDefault="00476179" w:rsidP="00476179">
      <w:pPr>
        <w:ind w:left="360"/>
        <w:rPr>
          <w:rFonts w:ascii="Century Gothic" w:hAnsi="Century Gothic"/>
          <w:b/>
        </w:rPr>
      </w:pPr>
    </w:p>
    <w:p w14:paraId="186A9FC9" w14:textId="77777777" w:rsidR="00476179" w:rsidRPr="005A73DF" w:rsidRDefault="00476179" w:rsidP="00476179">
      <w:pPr>
        <w:ind w:left="360"/>
        <w:rPr>
          <w:rFonts w:ascii="Century Gothic" w:hAnsi="Century Gothic"/>
          <w:b/>
        </w:rPr>
      </w:pPr>
      <w:r w:rsidRPr="005A73DF">
        <w:rPr>
          <w:rFonts w:ascii="Century Gothic" w:hAnsi="Century Gothic"/>
          <w:b/>
        </w:rPr>
        <w:t>12. Do not get personally involved with Future Professionals or clients.</w:t>
      </w:r>
    </w:p>
    <w:p w14:paraId="4D8097BE" w14:textId="77777777" w:rsidR="00476179" w:rsidRPr="005A73DF" w:rsidRDefault="00476179" w:rsidP="00476179">
      <w:pPr>
        <w:ind w:left="360"/>
        <w:rPr>
          <w:rFonts w:ascii="Century Gothic" w:hAnsi="Century Gothic"/>
          <w:b/>
        </w:rPr>
      </w:pPr>
    </w:p>
    <w:p w14:paraId="594A36ED" w14:textId="77777777" w:rsidR="00476179" w:rsidRDefault="00476179" w:rsidP="00476179">
      <w:pPr>
        <w:ind w:left="360"/>
        <w:rPr>
          <w:rFonts w:ascii="Century Gothic" w:hAnsi="Century Gothic"/>
          <w:b/>
        </w:rPr>
      </w:pPr>
      <w:r w:rsidRPr="005A73DF">
        <w:rPr>
          <w:rFonts w:ascii="Century Gothic" w:hAnsi="Century Gothic"/>
          <w:b/>
        </w:rPr>
        <w:t>13.  Personal lives remain personal.</w:t>
      </w:r>
    </w:p>
    <w:p w14:paraId="0F2A1950" w14:textId="77777777" w:rsidR="002A27A0" w:rsidRPr="005A73DF" w:rsidRDefault="002A27A0" w:rsidP="00476179">
      <w:pPr>
        <w:ind w:left="360"/>
        <w:rPr>
          <w:rFonts w:ascii="Century Gothic" w:hAnsi="Century Gothic"/>
          <w:b/>
        </w:rPr>
      </w:pPr>
    </w:p>
    <w:p w14:paraId="5D19C52A" w14:textId="77777777" w:rsidR="00CF1ED5" w:rsidRDefault="00CF1ED5" w:rsidP="006F31F3">
      <w:pPr>
        <w:autoSpaceDE w:val="0"/>
        <w:autoSpaceDN w:val="0"/>
        <w:adjustRightInd w:val="0"/>
        <w:rPr>
          <w:rFonts w:ascii="Century Gothic" w:hAnsi="Century Gothic" w:cs="Arial"/>
          <w:b/>
          <w:bCs/>
          <w:sz w:val="22"/>
          <w:szCs w:val="22"/>
        </w:rPr>
      </w:pPr>
    </w:p>
    <w:p w14:paraId="40ADB174" w14:textId="77777777" w:rsidR="00CF1ED5" w:rsidRDefault="00CF1ED5" w:rsidP="006F31F3">
      <w:pPr>
        <w:autoSpaceDE w:val="0"/>
        <w:autoSpaceDN w:val="0"/>
        <w:adjustRightInd w:val="0"/>
        <w:rPr>
          <w:rFonts w:ascii="Century Gothic" w:hAnsi="Century Gothic" w:cs="Arial"/>
          <w:b/>
          <w:bCs/>
          <w:sz w:val="22"/>
          <w:szCs w:val="22"/>
        </w:rPr>
      </w:pPr>
    </w:p>
    <w:p w14:paraId="627D76C5" w14:textId="77777777" w:rsidR="00CF1ED5" w:rsidRDefault="00CF1ED5" w:rsidP="006F31F3">
      <w:pPr>
        <w:autoSpaceDE w:val="0"/>
        <w:autoSpaceDN w:val="0"/>
        <w:adjustRightInd w:val="0"/>
        <w:rPr>
          <w:rFonts w:ascii="Century Gothic" w:hAnsi="Century Gothic" w:cs="Arial"/>
          <w:b/>
          <w:bCs/>
          <w:sz w:val="22"/>
          <w:szCs w:val="22"/>
        </w:rPr>
      </w:pPr>
    </w:p>
    <w:p w14:paraId="02425649" w14:textId="77777777" w:rsidR="00CF1ED5" w:rsidRDefault="00CF1ED5" w:rsidP="006F31F3">
      <w:pPr>
        <w:autoSpaceDE w:val="0"/>
        <w:autoSpaceDN w:val="0"/>
        <w:adjustRightInd w:val="0"/>
        <w:rPr>
          <w:rFonts w:ascii="Century Gothic" w:hAnsi="Century Gothic" w:cs="Arial"/>
          <w:b/>
          <w:bCs/>
          <w:sz w:val="22"/>
          <w:szCs w:val="22"/>
        </w:rPr>
      </w:pPr>
    </w:p>
    <w:p w14:paraId="45F4E584" w14:textId="77777777" w:rsidR="00CF1ED5" w:rsidRDefault="00CF1ED5" w:rsidP="006F31F3">
      <w:pPr>
        <w:autoSpaceDE w:val="0"/>
        <w:autoSpaceDN w:val="0"/>
        <w:adjustRightInd w:val="0"/>
        <w:rPr>
          <w:rFonts w:ascii="Century Gothic" w:hAnsi="Century Gothic" w:cs="Arial"/>
          <w:b/>
          <w:bCs/>
          <w:sz w:val="22"/>
          <w:szCs w:val="22"/>
        </w:rPr>
      </w:pPr>
    </w:p>
    <w:p w14:paraId="5F15DF3B" w14:textId="77777777" w:rsidR="00CF1ED5" w:rsidRDefault="00CF1ED5" w:rsidP="006F31F3">
      <w:pPr>
        <w:autoSpaceDE w:val="0"/>
        <w:autoSpaceDN w:val="0"/>
        <w:adjustRightInd w:val="0"/>
        <w:rPr>
          <w:rFonts w:ascii="Century Gothic" w:hAnsi="Century Gothic" w:cs="Arial"/>
          <w:b/>
          <w:bCs/>
          <w:sz w:val="22"/>
          <w:szCs w:val="22"/>
        </w:rPr>
      </w:pPr>
    </w:p>
    <w:p w14:paraId="6521C8F3" w14:textId="77777777" w:rsidR="00CF1ED5" w:rsidRDefault="00CF1ED5" w:rsidP="006F31F3">
      <w:pPr>
        <w:autoSpaceDE w:val="0"/>
        <w:autoSpaceDN w:val="0"/>
        <w:adjustRightInd w:val="0"/>
        <w:rPr>
          <w:rFonts w:ascii="Century Gothic" w:hAnsi="Century Gothic" w:cs="Arial"/>
          <w:b/>
          <w:bCs/>
          <w:sz w:val="22"/>
          <w:szCs w:val="22"/>
        </w:rPr>
      </w:pPr>
    </w:p>
    <w:p w14:paraId="5C270F68" w14:textId="77777777" w:rsidR="00CF1ED5" w:rsidRDefault="00CF1ED5" w:rsidP="006F31F3">
      <w:pPr>
        <w:autoSpaceDE w:val="0"/>
        <w:autoSpaceDN w:val="0"/>
        <w:adjustRightInd w:val="0"/>
        <w:rPr>
          <w:rFonts w:ascii="Century Gothic" w:hAnsi="Century Gothic" w:cs="Arial"/>
          <w:b/>
          <w:bCs/>
          <w:sz w:val="22"/>
          <w:szCs w:val="22"/>
        </w:rPr>
      </w:pPr>
    </w:p>
    <w:p w14:paraId="6186EFA8" w14:textId="77777777" w:rsidR="00CF1ED5" w:rsidRDefault="00CF1ED5" w:rsidP="006F31F3">
      <w:pPr>
        <w:autoSpaceDE w:val="0"/>
        <w:autoSpaceDN w:val="0"/>
        <w:adjustRightInd w:val="0"/>
        <w:rPr>
          <w:rFonts w:ascii="Century Gothic" w:hAnsi="Century Gothic" w:cs="Arial"/>
          <w:b/>
          <w:bCs/>
          <w:sz w:val="22"/>
          <w:szCs w:val="22"/>
        </w:rPr>
      </w:pPr>
    </w:p>
    <w:p w14:paraId="10A4E8EF" w14:textId="77777777" w:rsidR="00CF1ED5" w:rsidRDefault="00CF1ED5" w:rsidP="006F31F3">
      <w:pPr>
        <w:autoSpaceDE w:val="0"/>
        <w:autoSpaceDN w:val="0"/>
        <w:adjustRightInd w:val="0"/>
        <w:rPr>
          <w:rFonts w:ascii="Century Gothic" w:hAnsi="Century Gothic" w:cs="Arial"/>
          <w:b/>
          <w:bCs/>
          <w:sz w:val="22"/>
          <w:szCs w:val="22"/>
        </w:rPr>
      </w:pPr>
    </w:p>
    <w:p w14:paraId="2188D7B1" w14:textId="77777777" w:rsidR="00CF1ED5" w:rsidRDefault="00CF1ED5" w:rsidP="006F31F3">
      <w:pPr>
        <w:autoSpaceDE w:val="0"/>
        <w:autoSpaceDN w:val="0"/>
        <w:adjustRightInd w:val="0"/>
        <w:rPr>
          <w:rFonts w:ascii="Century Gothic" w:hAnsi="Century Gothic" w:cs="Arial"/>
          <w:b/>
          <w:bCs/>
          <w:sz w:val="22"/>
          <w:szCs w:val="22"/>
        </w:rPr>
      </w:pPr>
    </w:p>
    <w:p w14:paraId="19C763FD" w14:textId="77777777" w:rsidR="00CF1ED5" w:rsidRDefault="00CF1ED5" w:rsidP="006F31F3">
      <w:pPr>
        <w:autoSpaceDE w:val="0"/>
        <w:autoSpaceDN w:val="0"/>
        <w:adjustRightInd w:val="0"/>
        <w:rPr>
          <w:rFonts w:ascii="Century Gothic" w:hAnsi="Century Gothic" w:cs="Arial"/>
          <w:b/>
          <w:bCs/>
          <w:sz w:val="22"/>
          <w:szCs w:val="22"/>
        </w:rPr>
      </w:pPr>
    </w:p>
    <w:p w14:paraId="1153ADB7" w14:textId="77777777" w:rsidR="00CF1ED5" w:rsidRDefault="00CF1ED5" w:rsidP="006F31F3">
      <w:pPr>
        <w:autoSpaceDE w:val="0"/>
        <w:autoSpaceDN w:val="0"/>
        <w:adjustRightInd w:val="0"/>
        <w:rPr>
          <w:rFonts w:ascii="Century Gothic" w:hAnsi="Century Gothic" w:cs="Arial"/>
          <w:b/>
          <w:bCs/>
          <w:sz w:val="22"/>
          <w:szCs w:val="22"/>
        </w:rPr>
      </w:pPr>
    </w:p>
    <w:p w14:paraId="523BFFEC" w14:textId="77777777" w:rsidR="00CF1ED5" w:rsidRDefault="00CF1ED5" w:rsidP="006F31F3">
      <w:pPr>
        <w:autoSpaceDE w:val="0"/>
        <w:autoSpaceDN w:val="0"/>
        <w:adjustRightInd w:val="0"/>
        <w:rPr>
          <w:rFonts w:ascii="Century Gothic" w:hAnsi="Century Gothic" w:cs="Arial"/>
          <w:b/>
          <w:bCs/>
          <w:sz w:val="22"/>
          <w:szCs w:val="22"/>
        </w:rPr>
      </w:pPr>
    </w:p>
    <w:p w14:paraId="62D5F4A6" w14:textId="77777777" w:rsidR="00CF1ED5" w:rsidRDefault="00CF1ED5" w:rsidP="006F31F3">
      <w:pPr>
        <w:autoSpaceDE w:val="0"/>
        <w:autoSpaceDN w:val="0"/>
        <w:adjustRightInd w:val="0"/>
        <w:rPr>
          <w:rFonts w:ascii="Century Gothic" w:hAnsi="Century Gothic" w:cs="Arial"/>
          <w:b/>
          <w:bCs/>
          <w:sz w:val="22"/>
          <w:szCs w:val="22"/>
        </w:rPr>
      </w:pPr>
    </w:p>
    <w:p w14:paraId="45175E12" w14:textId="77777777" w:rsidR="00CF1ED5" w:rsidRDefault="00CF1ED5" w:rsidP="006F31F3">
      <w:pPr>
        <w:autoSpaceDE w:val="0"/>
        <w:autoSpaceDN w:val="0"/>
        <w:adjustRightInd w:val="0"/>
        <w:rPr>
          <w:rFonts w:ascii="Century Gothic" w:hAnsi="Century Gothic" w:cs="Arial"/>
          <w:b/>
          <w:bCs/>
          <w:sz w:val="22"/>
          <w:szCs w:val="22"/>
        </w:rPr>
      </w:pPr>
    </w:p>
    <w:p w14:paraId="2C80A33E" w14:textId="77777777" w:rsidR="00CF1ED5" w:rsidRDefault="00CF1ED5" w:rsidP="006F31F3">
      <w:pPr>
        <w:autoSpaceDE w:val="0"/>
        <w:autoSpaceDN w:val="0"/>
        <w:adjustRightInd w:val="0"/>
        <w:rPr>
          <w:rFonts w:ascii="Century Gothic" w:hAnsi="Century Gothic" w:cs="Arial"/>
          <w:b/>
          <w:bCs/>
          <w:sz w:val="22"/>
          <w:szCs w:val="22"/>
        </w:rPr>
      </w:pPr>
    </w:p>
    <w:p w14:paraId="5E035F08" w14:textId="77777777" w:rsidR="00CF1ED5" w:rsidRDefault="00CF1ED5" w:rsidP="006F31F3">
      <w:pPr>
        <w:autoSpaceDE w:val="0"/>
        <w:autoSpaceDN w:val="0"/>
        <w:adjustRightInd w:val="0"/>
        <w:rPr>
          <w:rFonts w:ascii="Century Gothic" w:hAnsi="Century Gothic" w:cs="Arial"/>
          <w:b/>
          <w:bCs/>
          <w:sz w:val="22"/>
          <w:szCs w:val="22"/>
        </w:rPr>
      </w:pPr>
    </w:p>
    <w:p w14:paraId="4261AA1F" w14:textId="77777777" w:rsidR="00CF1ED5" w:rsidRDefault="00CF1ED5" w:rsidP="006F31F3">
      <w:pPr>
        <w:autoSpaceDE w:val="0"/>
        <w:autoSpaceDN w:val="0"/>
        <w:adjustRightInd w:val="0"/>
        <w:rPr>
          <w:rFonts w:ascii="Century Gothic" w:hAnsi="Century Gothic" w:cs="Arial"/>
          <w:b/>
          <w:bCs/>
          <w:sz w:val="22"/>
          <w:szCs w:val="22"/>
        </w:rPr>
      </w:pPr>
    </w:p>
    <w:p w14:paraId="37C83689" w14:textId="77777777" w:rsidR="00CF1ED5" w:rsidRDefault="00CF1ED5" w:rsidP="006F31F3">
      <w:pPr>
        <w:autoSpaceDE w:val="0"/>
        <w:autoSpaceDN w:val="0"/>
        <w:adjustRightInd w:val="0"/>
        <w:rPr>
          <w:rFonts w:ascii="Century Gothic" w:hAnsi="Century Gothic" w:cs="Arial"/>
          <w:b/>
          <w:bCs/>
          <w:sz w:val="22"/>
          <w:szCs w:val="22"/>
        </w:rPr>
      </w:pPr>
    </w:p>
    <w:p w14:paraId="16E1065B" w14:textId="77777777" w:rsidR="00CF1ED5" w:rsidRDefault="00CF1ED5" w:rsidP="006F31F3">
      <w:pPr>
        <w:autoSpaceDE w:val="0"/>
        <w:autoSpaceDN w:val="0"/>
        <w:adjustRightInd w:val="0"/>
        <w:rPr>
          <w:rFonts w:ascii="Century Gothic" w:hAnsi="Century Gothic" w:cs="Arial"/>
          <w:b/>
          <w:bCs/>
          <w:sz w:val="22"/>
          <w:szCs w:val="22"/>
        </w:rPr>
      </w:pPr>
    </w:p>
    <w:p w14:paraId="51BD89B4" w14:textId="77777777" w:rsidR="00CF1ED5" w:rsidRDefault="00CF1ED5" w:rsidP="006F31F3">
      <w:pPr>
        <w:autoSpaceDE w:val="0"/>
        <w:autoSpaceDN w:val="0"/>
        <w:adjustRightInd w:val="0"/>
        <w:rPr>
          <w:rFonts w:ascii="Century Gothic" w:hAnsi="Century Gothic" w:cs="Arial"/>
          <w:b/>
          <w:bCs/>
          <w:sz w:val="22"/>
          <w:szCs w:val="22"/>
        </w:rPr>
      </w:pPr>
    </w:p>
    <w:p w14:paraId="6F58A484" w14:textId="77777777" w:rsidR="00CF1ED5" w:rsidRDefault="00CF1ED5" w:rsidP="006F31F3">
      <w:pPr>
        <w:autoSpaceDE w:val="0"/>
        <w:autoSpaceDN w:val="0"/>
        <w:adjustRightInd w:val="0"/>
        <w:rPr>
          <w:rFonts w:ascii="Century Gothic" w:hAnsi="Century Gothic" w:cs="Arial"/>
          <w:b/>
          <w:bCs/>
          <w:sz w:val="22"/>
          <w:szCs w:val="22"/>
        </w:rPr>
      </w:pPr>
    </w:p>
    <w:p w14:paraId="36AC4BE6" w14:textId="77777777" w:rsidR="00CF1ED5" w:rsidRDefault="00CF1ED5" w:rsidP="006F31F3">
      <w:pPr>
        <w:autoSpaceDE w:val="0"/>
        <w:autoSpaceDN w:val="0"/>
        <w:adjustRightInd w:val="0"/>
        <w:rPr>
          <w:rFonts w:ascii="Century Gothic" w:hAnsi="Century Gothic" w:cs="Arial"/>
          <w:b/>
          <w:bCs/>
          <w:sz w:val="22"/>
          <w:szCs w:val="22"/>
        </w:rPr>
      </w:pPr>
    </w:p>
    <w:p w14:paraId="0AE8786C" w14:textId="77777777" w:rsidR="00CF1ED5" w:rsidRDefault="00CF1ED5" w:rsidP="006F31F3">
      <w:pPr>
        <w:autoSpaceDE w:val="0"/>
        <w:autoSpaceDN w:val="0"/>
        <w:adjustRightInd w:val="0"/>
        <w:rPr>
          <w:rFonts w:ascii="Century Gothic" w:hAnsi="Century Gothic" w:cs="Arial"/>
          <w:b/>
          <w:bCs/>
          <w:sz w:val="22"/>
          <w:szCs w:val="22"/>
        </w:rPr>
      </w:pPr>
    </w:p>
    <w:p w14:paraId="13606DC0" w14:textId="77777777" w:rsidR="006F31F3" w:rsidRDefault="006F31F3" w:rsidP="006F31F3">
      <w:pPr>
        <w:autoSpaceDE w:val="0"/>
        <w:autoSpaceDN w:val="0"/>
        <w:adjustRightInd w:val="0"/>
        <w:rPr>
          <w:rFonts w:ascii="Century Gothic" w:hAnsi="Century Gothic" w:cs="Arial"/>
          <w:b/>
          <w:bCs/>
          <w:sz w:val="22"/>
          <w:szCs w:val="22"/>
        </w:rPr>
      </w:pPr>
      <w:r w:rsidRPr="005A73DF">
        <w:rPr>
          <w:rFonts w:ascii="Century Gothic" w:hAnsi="Century Gothic" w:cs="Arial"/>
          <w:b/>
          <w:bCs/>
          <w:sz w:val="22"/>
          <w:szCs w:val="22"/>
        </w:rPr>
        <w:lastRenderedPageBreak/>
        <w:t>Core Curriculum</w:t>
      </w:r>
    </w:p>
    <w:p w14:paraId="755F2029" w14:textId="77777777" w:rsidR="002A27A0" w:rsidRPr="005A73DF" w:rsidRDefault="002A27A0" w:rsidP="006F31F3">
      <w:pPr>
        <w:autoSpaceDE w:val="0"/>
        <w:autoSpaceDN w:val="0"/>
        <w:adjustRightInd w:val="0"/>
        <w:rPr>
          <w:rFonts w:ascii="Century Gothic" w:hAnsi="Century Gothic" w:cs="Arial"/>
          <w:b/>
          <w:bCs/>
          <w:sz w:val="22"/>
          <w:szCs w:val="22"/>
        </w:rPr>
      </w:pPr>
    </w:p>
    <w:p w14:paraId="5D61B4B0" w14:textId="58260F75" w:rsidR="006F31F3" w:rsidRPr="005A73DF" w:rsidRDefault="006F31F3" w:rsidP="006F31F3">
      <w:pPr>
        <w:autoSpaceDE w:val="0"/>
        <w:autoSpaceDN w:val="0"/>
        <w:adjustRightInd w:val="0"/>
        <w:rPr>
          <w:rFonts w:ascii="Century Gothic" w:hAnsi="Century Gothic" w:cs="Arial"/>
          <w:sz w:val="22"/>
          <w:szCs w:val="22"/>
        </w:rPr>
      </w:pPr>
      <w:r w:rsidRPr="005A73DF">
        <w:rPr>
          <w:rFonts w:ascii="Century Gothic" w:hAnsi="Century Gothic" w:cs="Arial"/>
          <w:b/>
          <w:bCs/>
          <w:sz w:val="22"/>
          <w:szCs w:val="22"/>
        </w:rPr>
        <w:t xml:space="preserve">Time frame </w:t>
      </w:r>
      <w:r w:rsidRPr="005A73DF">
        <w:rPr>
          <w:rFonts w:ascii="Century Gothic" w:hAnsi="Century Gothic" w:cs="Arial"/>
          <w:sz w:val="22"/>
          <w:szCs w:val="22"/>
        </w:rPr>
        <w:t>– Weeks 1 through 6</w:t>
      </w:r>
      <w:r w:rsidR="007D0B51">
        <w:rPr>
          <w:rFonts w:ascii="Century Gothic" w:hAnsi="Century Gothic" w:cs="Arial"/>
          <w:sz w:val="22"/>
          <w:szCs w:val="22"/>
        </w:rPr>
        <w:t xml:space="preserve"> full time Weeks 1-10 for part time</w:t>
      </w:r>
    </w:p>
    <w:p w14:paraId="085D9E14" w14:textId="77777777" w:rsidR="006F31F3" w:rsidRPr="005A73DF" w:rsidRDefault="006F31F3" w:rsidP="006F31F3">
      <w:pPr>
        <w:autoSpaceDE w:val="0"/>
        <w:autoSpaceDN w:val="0"/>
        <w:adjustRightInd w:val="0"/>
        <w:rPr>
          <w:rFonts w:ascii="Century Gothic" w:hAnsi="Century Gothic" w:cs="Arial"/>
          <w:sz w:val="22"/>
          <w:szCs w:val="22"/>
        </w:rPr>
      </w:pPr>
      <w:r w:rsidRPr="005A73DF">
        <w:rPr>
          <w:rFonts w:ascii="Century Gothic" w:hAnsi="Century Gothic" w:cs="Arial"/>
          <w:sz w:val="22"/>
          <w:szCs w:val="22"/>
        </w:rPr>
        <w:t>The Core curriculum focuses o</w:t>
      </w:r>
      <w:r w:rsidR="00595A69" w:rsidRPr="005A73DF">
        <w:rPr>
          <w:rFonts w:ascii="Century Gothic" w:hAnsi="Century Gothic" w:cs="Arial"/>
          <w:sz w:val="22"/>
          <w:szCs w:val="22"/>
        </w:rPr>
        <w:t>n the fundamentals that enable Future Professionals</w:t>
      </w:r>
      <w:r w:rsidRPr="005A73DF">
        <w:rPr>
          <w:rFonts w:ascii="Century Gothic" w:hAnsi="Century Gothic" w:cs="Arial"/>
          <w:sz w:val="22"/>
          <w:szCs w:val="22"/>
        </w:rPr>
        <w:t xml:space="preserve"> to confidently begin working with clients early in their training.</w:t>
      </w:r>
      <w:r w:rsidR="00595A69" w:rsidRPr="005A73DF">
        <w:rPr>
          <w:rFonts w:ascii="Century Gothic" w:hAnsi="Century Gothic" w:cs="Arial"/>
          <w:sz w:val="22"/>
          <w:szCs w:val="22"/>
        </w:rPr>
        <w:t xml:space="preserve"> </w:t>
      </w:r>
      <w:r w:rsidRPr="005A73DF">
        <w:rPr>
          <w:rFonts w:ascii="Century Gothic" w:hAnsi="Century Gothic" w:cs="Arial"/>
          <w:sz w:val="22"/>
          <w:szCs w:val="22"/>
        </w:rPr>
        <w:t xml:space="preserve">During this phase of training, </w:t>
      </w:r>
      <w:r w:rsidR="00595A69" w:rsidRPr="005A73DF">
        <w:rPr>
          <w:rFonts w:ascii="Century Gothic" w:hAnsi="Century Gothic" w:cs="Arial"/>
          <w:sz w:val="22"/>
          <w:szCs w:val="22"/>
        </w:rPr>
        <w:t xml:space="preserve">Future Professionals </w:t>
      </w:r>
      <w:r w:rsidRPr="005A73DF">
        <w:rPr>
          <w:rFonts w:ascii="Century Gothic" w:hAnsi="Century Gothic" w:cs="Arial"/>
          <w:sz w:val="22"/>
          <w:szCs w:val="22"/>
        </w:rPr>
        <w:t>“learn the foundational</w:t>
      </w:r>
      <w:r w:rsidR="00595A69" w:rsidRPr="005A73DF">
        <w:rPr>
          <w:rFonts w:ascii="Century Gothic" w:hAnsi="Century Gothic" w:cs="Arial"/>
          <w:sz w:val="22"/>
          <w:szCs w:val="22"/>
        </w:rPr>
        <w:t xml:space="preserve"> </w:t>
      </w:r>
      <w:r w:rsidRPr="005A73DF">
        <w:rPr>
          <w:rFonts w:ascii="Century Gothic" w:hAnsi="Century Gothic" w:cs="Arial"/>
          <w:sz w:val="22"/>
          <w:szCs w:val="22"/>
        </w:rPr>
        <w:t xml:space="preserve">rules” prior to working with </w:t>
      </w:r>
      <w:r w:rsidR="00595A69" w:rsidRPr="005A73DF">
        <w:rPr>
          <w:rFonts w:ascii="Century Gothic" w:hAnsi="Century Gothic" w:cs="Arial"/>
          <w:sz w:val="22"/>
          <w:szCs w:val="22"/>
        </w:rPr>
        <w:t>guests</w:t>
      </w:r>
      <w:r w:rsidRPr="005A73DF">
        <w:rPr>
          <w:rFonts w:ascii="Century Gothic" w:hAnsi="Century Gothic" w:cs="Arial"/>
          <w:sz w:val="22"/>
          <w:szCs w:val="22"/>
        </w:rPr>
        <w:t>. There is a blend of technical skill</w:t>
      </w:r>
      <w:r w:rsidR="00595A69" w:rsidRPr="005A73DF">
        <w:rPr>
          <w:rFonts w:ascii="Century Gothic" w:hAnsi="Century Gothic" w:cs="Arial"/>
          <w:sz w:val="22"/>
          <w:szCs w:val="22"/>
        </w:rPr>
        <w:t xml:space="preserve"> </w:t>
      </w:r>
      <w:r w:rsidRPr="005A73DF">
        <w:rPr>
          <w:rFonts w:ascii="Century Gothic" w:hAnsi="Century Gothic" w:cs="Arial"/>
          <w:sz w:val="22"/>
          <w:szCs w:val="22"/>
        </w:rPr>
        <w:t>development with personal development, which helps to foster confidence</w:t>
      </w:r>
      <w:r w:rsidR="00595A69" w:rsidRPr="005A73DF">
        <w:rPr>
          <w:rFonts w:ascii="Century Gothic" w:hAnsi="Century Gothic" w:cs="Arial"/>
          <w:sz w:val="22"/>
          <w:szCs w:val="22"/>
        </w:rPr>
        <w:t xml:space="preserve"> </w:t>
      </w:r>
      <w:r w:rsidRPr="005A73DF">
        <w:rPr>
          <w:rFonts w:ascii="Century Gothic" w:hAnsi="Century Gothic" w:cs="Arial"/>
          <w:sz w:val="22"/>
          <w:szCs w:val="22"/>
        </w:rPr>
        <w:t>and provides direction for successful behaviors during the clinic floor</w:t>
      </w:r>
      <w:r w:rsidR="00595A69" w:rsidRPr="005A73DF">
        <w:rPr>
          <w:rFonts w:ascii="Century Gothic" w:hAnsi="Century Gothic" w:cs="Arial"/>
          <w:sz w:val="22"/>
          <w:szCs w:val="22"/>
        </w:rPr>
        <w:t xml:space="preserve"> </w:t>
      </w:r>
      <w:r w:rsidRPr="005A73DF">
        <w:rPr>
          <w:rFonts w:ascii="Century Gothic" w:hAnsi="Century Gothic" w:cs="Arial"/>
          <w:sz w:val="22"/>
          <w:szCs w:val="22"/>
        </w:rPr>
        <w:t>learning experience.</w:t>
      </w:r>
    </w:p>
    <w:p w14:paraId="0A862C73" w14:textId="77777777" w:rsidR="00595A69" w:rsidRPr="005A73DF" w:rsidRDefault="00595A69" w:rsidP="006F31F3">
      <w:pPr>
        <w:autoSpaceDE w:val="0"/>
        <w:autoSpaceDN w:val="0"/>
        <w:adjustRightInd w:val="0"/>
        <w:rPr>
          <w:rFonts w:ascii="Century Gothic" w:hAnsi="Century Gothic" w:cs="Arial"/>
          <w:sz w:val="22"/>
          <w:szCs w:val="22"/>
        </w:rPr>
      </w:pPr>
    </w:p>
    <w:p w14:paraId="586400AE" w14:textId="254165A2" w:rsidR="006F31F3" w:rsidRDefault="006F31F3" w:rsidP="006F31F3">
      <w:pPr>
        <w:autoSpaceDE w:val="0"/>
        <w:autoSpaceDN w:val="0"/>
        <w:adjustRightInd w:val="0"/>
        <w:rPr>
          <w:rFonts w:ascii="Century Gothic" w:hAnsi="Century Gothic" w:cs="Arial"/>
          <w:b/>
          <w:bCs/>
          <w:i/>
          <w:iCs/>
          <w:sz w:val="22"/>
          <w:szCs w:val="22"/>
        </w:rPr>
      </w:pPr>
      <w:r w:rsidRPr="005A73DF">
        <w:rPr>
          <w:rFonts w:ascii="Century Gothic" w:hAnsi="Century Gothic" w:cs="Arial"/>
          <w:b/>
          <w:bCs/>
          <w:sz w:val="22"/>
          <w:szCs w:val="22"/>
        </w:rPr>
        <w:t>Technical curriculum overview</w:t>
      </w:r>
      <w:r w:rsidR="002A27A0">
        <w:rPr>
          <w:rFonts w:ascii="Century Gothic" w:hAnsi="Century Gothic" w:cs="Arial"/>
          <w:b/>
          <w:bCs/>
          <w:sz w:val="22"/>
          <w:szCs w:val="22"/>
        </w:rPr>
        <w:t xml:space="preserve"> – </w:t>
      </w:r>
      <w:r w:rsidR="002A27A0" w:rsidRPr="007D0B51">
        <w:rPr>
          <w:rFonts w:ascii="Century Gothic" w:hAnsi="Century Gothic" w:cs="Arial"/>
          <w:b/>
          <w:bCs/>
          <w:i/>
          <w:iCs/>
          <w:sz w:val="22"/>
          <w:szCs w:val="22"/>
        </w:rPr>
        <w:t>Subject to change</w:t>
      </w:r>
    </w:p>
    <w:p w14:paraId="48056744" w14:textId="77777777" w:rsidR="006A27BE" w:rsidRPr="006A27BE" w:rsidRDefault="006A27BE" w:rsidP="006A27BE">
      <w:pPr>
        <w:rPr>
          <w:rFonts w:ascii="Century Gothic" w:hAnsi="Century Gothic" w:cstheme="minorHAnsi"/>
          <w:sz w:val="22"/>
          <w:szCs w:val="22"/>
          <w:u w:val="single"/>
        </w:rPr>
      </w:pPr>
      <w:r w:rsidRPr="006A27BE">
        <w:rPr>
          <w:rFonts w:ascii="Century Gothic" w:hAnsi="Century Gothic" w:cstheme="minorHAnsi"/>
          <w:sz w:val="22"/>
          <w:szCs w:val="22"/>
          <w:u w:val="single"/>
        </w:rPr>
        <w:t xml:space="preserve">Hair Styling Week </w:t>
      </w:r>
    </w:p>
    <w:p w14:paraId="12576EF4" w14:textId="77777777" w:rsidR="006A27BE" w:rsidRPr="006A27BE" w:rsidRDefault="006A27BE" w:rsidP="006A27BE">
      <w:pPr>
        <w:pStyle w:val="ListParagraph"/>
        <w:numPr>
          <w:ilvl w:val="0"/>
          <w:numId w:val="33"/>
        </w:numPr>
        <w:rPr>
          <w:rFonts w:cstheme="minorHAnsi"/>
          <w:sz w:val="22"/>
          <w:szCs w:val="22"/>
        </w:rPr>
      </w:pPr>
      <w:r w:rsidRPr="006A27BE">
        <w:rPr>
          <w:rFonts w:cstheme="minorHAnsi"/>
          <w:sz w:val="22"/>
          <w:szCs w:val="22"/>
        </w:rPr>
        <w:t>Wet Hair Styling: Finger Waves and Pin Curls</w:t>
      </w:r>
    </w:p>
    <w:p w14:paraId="3F48328D" w14:textId="77777777" w:rsidR="006A27BE" w:rsidRPr="006A27BE" w:rsidRDefault="006A27BE" w:rsidP="006A27BE">
      <w:pPr>
        <w:pStyle w:val="ListParagraph"/>
        <w:numPr>
          <w:ilvl w:val="0"/>
          <w:numId w:val="33"/>
        </w:numPr>
        <w:rPr>
          <w:rFonts w:cstheme="minorHAnsi"/>
          <w:sz w:val="22"/>
          <w:szCs w:val="22"/>
        </w:rPr>
      </w:pPr>
      <w:r w:rsidRPr="006A27BE">
        <w:rPr>
          <w:rFonts w:cstheme="minorHAnsi"/>
          <w:sz w:val="22"/>
          <w:szCs w:val="22"/>
        </w:rPr>
        <w:t>Style and Finish Tools</w:t>
      </w:r>
    </w:p>
    <w:p w14:paraId="4FC80FA2" w14:textId="77777777" w:rsidR="006A27BE" w:rsidRPr="006A27BE" w:rsidRDefault="006A27BE" w:rsidP="006A27BE">
      <w:pPr>
        <w:pStyle w:val="ListParagraph"/>
        <w:numPr>
          <w:ilvl w:val="0"/>
          <w:numId w:val="33"/>
        </w:numPr>
        <w:rPr>
          <w:rFonts w:cstheme="minorHAnsi"/>
          <w:sz w:val="22"/>
          <w:szCs w:val="22"/>
        </w:rPr>
      </w:pPr>
      <w:r w:rsidRPr="006A27BE">
        <w:rPr>
          <w:rFonts w:cstheme="minorHAnsi"/>
          <w:sz w:val="22"/>
          <w:szCs w:val="22"/>
        </w:rPr>
        <w:t>Pre-Dry: Flat Wrap and Finish: Leafing and Beveling Option</w:t>
      </w:r>
    </w:p>
    <w:p w14:paraId="490C8D79" w14:textId="77777777" w:rsidR="006A27BE" w:rsidRPr="006A27BE" w:rsidRDefault="006A27BE" w:rsidP="006A27BE">
      <w:pPr>
        <w:pStyle w:val="ListParagraph"/>
        <w:numPr>
          <w:ilvl w:val="0"/>
          <w:numId w:val="33"/>
        </w:numPr>
        <w:rPr>
          <w:rFonts w:cstheme="minorHAnsi"/>
          <w:sz w:val="22"/>
          <w:szCs w:val="22"/>
        </w:rPr>
      </w:pPr>
      <w:r w:rsidRPr="006A27BE">
        <w:rPr>
          <w:rFonts w:cstheme="minorHAnsi"/>
          <w:sz w:val="22"/>
          <w:szCs w:val="22"/>
        </w:rPr>
        <w:t>Pre-Dry: Round Wrap and Finish: Directional</w:t>
      </w:r>
    </w:p>
    <w:p w14:paraId="019C29B6" w14:textId="77777777" w:rsidR="006A27BE" w:rsidRPr="006A27BE" w:rsidRDefault="006A27BE" w:rsidP="006A27BE">
      <w:pPr>
        <w:pStyle w:val="ListParagraph"/>
        <w:numPr>
          <w:ilvl w:val="0"/>
          <w:numId w:val="33"/>
        </w:numPr>
        <w:rPr>
          <w:rFonts w:cstheme="minorHAnsi"/>
          <w:sz w:val="22"/>
          <w:szCs w:val="22"/>
        </w:rPr>
      </w:pPr>
      <w:r w:rsidRPr="006A27BE">
        <w:rPr>
          <w:rFonts w:cstheme="minorHAnsi"/>
          <w:sz w:val="22"/>
          <w:szCs w:val="22"/>
        </w:rPr>
        <w:t>Marcel Irons</w:t>
      </w:r>
    </w:p>
    <w:p w14:paraId="5EF8DAEB" w14:textId="77777777" w:rsidR="006A27BE" w:rsidRPr="006A27BE" w:rsidRDefault="006A27BE" w:rsidP="006A27BE">
      <w:pPr>
        <w:pStyle w:val="ListParagraph"/>
        <w:numPr>
          <w:ilvl w:val="0"/>
          <w:numId w:val="33"/>
        </w:numPr>
        <w:rPr>
          <w:rFonts w:cstheme="minorHAnsi"/>
          <w:sz w:val="22"/>
          <w:szCs w:val="22"/>
        </w:rPr>
      </w:pPr>
      <w:r w:rsidRPr="006A27BE">
        <w:rPr>
          <w:rFonts w:cstheme="minorHAnsi"/>
          <w:sz w:val="22"/>
          <w:szCs w:val="22"/>
        </w:rPr>
        <w:t>Smoothing Irons</w:t>
      </w:r>
    </w:p>
    <w:p w14:paraId="0BF3653B" w14:textId="77777777" w:rsidR="006A27BE" w:rsidRPr="006A27BE" w:rsidRDefault="006A27BE" w:rsidP="006A27BE">
      <w:pPr>
        <w:pStyle w:val="ListParagraph"/>
        <w:numPr>
          <w:ilvl w:val="0"/>
          <w:numId w:val="33"/>
        </w:numPr>
        <w:rPr>
          <w:rFonts w:cstheme="minorHAnsi"/>
          <w:sz w:val="22"/>
          <w:szCs w:val="22"/>
        </w:rPr>
      </w:pPr>
      <w:r w:rsidRPr="006A27BE">
        <w:rPr>
          <w:rFonts w:cstheme="minorHAnsi"/>
          <w:sz w:val="22"/>
          <w:szCs w:val="22"/>
        </w:rPr>
        <w:t>Draping</w:t>
      </w:r>
    </w:p>
    <w:p w14:paraId="137F510B" w14:textId="77777777" w:rsidR="006A27BE" w:rsidRPr="006A27BE" w:rsidRDefault="006A27BE" w:rsidP="006A27BE">
      <w:pPr>
        <w:rPr>
          <w:rFonts w:ascii="Century Gothic" w:hAnsi="Century Gothic" w:cstheme="minorHAnsi"/>
          <w:sz w:val="18"/>
          <w:szCs w:val="18"/>
        </w:rPr>
      </w:pPr>
    </w:p>
    <w:p w14:paraId="1654C6D9" w14:textId="77777777" w:rsidR="006A27BE" w:rsidRPr="006A27BE" w:rsidRDefault="006A27BE" w:rsidP="006A27BE">
      <w:pPr>
        <w:rPr>
          <w:rFonts w:ascii="Century Gothic" w:hAnsi="Century Gothic" w:cstheme="minorHAnsi"/>
          <w:sz w:val="22"/>
          <w:szCs w:val="22"/>
          <w:u w:val="single"/>
        </w:rPr>
      </w:pPr>
      <w:r w:rsidRPr="006A27BE">
        <w:rPr>
          <w:rFonts w:ascii="Century Gothic" w:hAnsi="Century Gothic" w:cstheme="minorHAnsi"/>
          <w:sz w:val="22"/>
          <w:szCs w:val="22"/>
          <w:u w:val="single"/>
        </w:rPr>
        <w:t>Color</w:t>
      </w:r>
    </w:p>
    <w:p w14:paraId="4D5D40FB"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Hair Structure</w:t>
      </w:r>
    </w:p>
    <w:p w14:paraId="0D92C856"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ABCD’s of color</w:t>
      </w:r>
    </w:p>
    <w:p w14:paraId="531C34FA"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Play-doh Color Wheel</w:t>
      </w:r>
    </w:p>
    <w:p w14:paraId="7C293B53"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Paul Mitchell the Color XG Map</w:t>
      </w:r>
    </w:p>
    <w:p w14:paraId="54D5DD8E"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Formulation</w:t>
      </w:r>
    </w:p>
    <w:p w14:paraId="2BA17AE9"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Color Classification for Traditional Hair Color and Paul Mitchell the Color</w:t>
      </w:r>
    </w:p>
    <w:p w14:paraId="6CF50CD1"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Diagramming for Color</w:t>
      </w:r>
    </w:p>
    <w:p w14:paraId="0FF99568"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Two Ways to Color Hair</w:t>
      </w:r>
    </w:p>
    <w:p w14:paraId="74E56469"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 xml:space="preserve">Single Process Going Darker and Lighter </w:t>
      </w:r>
    </w:p>
    <w:p w14:paraId="1F4A01BD"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The Blonding System</w:t>
      </w:r>
    </w:p>
    <w:p w14:paraId="75317138"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Double Process and Retouch Application</w:t>
      </w:r>
    </w:p>
    <w:p w14:paraId="04D16F14"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Foil Preparation</w:t>
      </w:r>
    </w:p>
    <w:p w14:paraId="719EFDF2"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 xml:space="preserve">Horizontal Weave </w:t>
      </w:r>
    </w:p>
    <w:p w14:paraId="7B812924"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 xml:space="preserve">Diagonal Slice </w:t>
      </w:r>
    </w:p>
    <w:p w14:paraId="25145094" w14:textId="77777777" w:rsidR="006A27BE" w:rsidRPr="006A27BE" w:rsidRDefault="006A27BE" w:rsidP="006A27BE">
      <w:pPr>
        <w:pStyle w:val="ListParagraph"/>
        <w:numPr>
          <w:ilvl w:val="0"/>
          <w:numId w:val="34"/>
        </w:numPr>
        <w:rPr>
          <w:rFonts w:cstheme="minorHAnsi"/>
          <w:sz w:val="22"/>
          <w:szCs w:val="22"/>
        </w:rPr>
      </w:pPr>
      <w:r w:rsidRPr="006A27BE">
        <w:rPr>
          <w:rFonts w:cstheme="minorHAnsi"/>
          <w:sz w:val="22"/>
          <w:szCs w:val="22"/>
        </w:rPr>
        <w:t xml:space="preserve">Color Consultation </w:t>
      </w:r>
    </w:p>
    <w:p w14:paraId="1763F30B" w14:textId="77777777" w:rsidR="006A27BE" w:rsidRPr="006A27BE" w:rsidRDefault="006A27BE" w:rsidP="006A27BE">
      <w:pPr>
        <w:rPr>
          <w:rFonts w:ascii="Century Gothic" w:hAnsi="Century Gothic" w:cstheme="minorHAnsi"/>
          <w:sz w:val="22"/>
          <w:szCs w:val="22"/>
          <w:u w:val="single"/>
        </w:rPr>
      </w:pPr>
    </w:p>
    <w:p w14:paraId="706FA617" w14:textId="77777777" w:rsidR="006A27BE" w:rsidRPr="006A27BE" w:rsidRDefault="006A27BE" w:rsidP="006A27BE">
      <w:pPr>
        <w:rPr>
          <w:rFonts w:ascii="Century Gothic" w:hAnsi="Century Gothic" w:cstheme="minorHAnsi"/>
          <w:sz w:val="18"/>
          <w:szCs w:val="18"/>
          <w:u w:val="single"/>
        </w:rPr>
      </w:pPr>
      <w:r w:rsidRPr="006A27BE">
        <w:rPr>
          <w:rFonts w:ascii="Century Gothic" w:hAnsi="Century Gothic" w:cstheme="minorHAnsi"/>
          <w:sz w:val="22"/>
          <w:szCs w:val="22"/>
          <w:u w:val="single"/>
        </w:rPr>
        <w:t>Cutting</w:t>
      </w:r>
      <w:r w:rsidRPr="006A27BE">
        <w:rPr>
          <w:rFonts w:ascii="Century Gothic" w:hAnsi="Century Gothic" w:cstheme="minorHAnsi"/>
          <w:sz w:val="18"/>
          <w:szCs w:val="18"/>
          <w:u w:val="single"/>
        </w:rPr>
        <w:t xml:space="preserve"> </w:t>
      </w:r>
    </w:p>
    <w:p w14:paraId="0643A9EF" w14:textId="77777777" w:rsidR="006A27BE" w:rsidRPr="006A27BE" w:rsidRDefault="006A27BE" w:rsidP="006A27BE">
      <w:pPr>
        <w:pStyle w:val="ListParagraph"/>
        <w:numPr>
          <w:ilvl w:val="0"/>
          <w:numId w:val="35"/>
        </w:numPr>
        <w:rPr>
          <w:rFonts w:cstheme="minorHAnsi"/>
          <w:sz w:val="22"/>
          <w:szCs w:val="22"/>
        </w:rPr>
      </w:pPr>
      <w:r w:rsidRPr="006A27BE">
        <w:rPr>
          <w:rFonts w:cstheme="minorHAnsi"/>
          <w:sz w:val="22"/>
          <w:szCs w:val="22"/>
        </w:rPr>
        <w:t>Haircutting Tools</w:t>
      </w:r>
    </w:p>
    <w:p w14:paraId="6CDAE6C0" w14:textId="77777777" w:rsidR="006A27BE" w:rsidRPr="006A27BE" w:rsidRDefault="006A27BE" w:rsidP="006A27BE">
      <w:pPr>
        <w:pStyle w:val="ListParagraph"/>
        <w:numPr>
          <w:ilvl w:val="0"/>
          <w:numId w:val="35"/>
        </w:numPr>
        <w:rPr>
          <w:rFonts w:cstheme="minorHAnsi"/>
          <w:sz w:val="22"/>
          <w:szCs w:val="22"/>
        </w:rPr>
      </w:pPr>
      <w:r w:rsidRPr="006A27BE">
        <w:rPr>
          <w:rFonts w:cstheme="minorHAnsi"/>
          <w:sz w:val="22"/>
          <w:szCs w:val="22"/>
        </w:rPr>
        <w:t xml:space="preserve">Diagramming </w:t>
      </w:r>
    </w:p>
    <w:p w14:paraId="24D3450B" w14:textId="77777777" w:rsidR="006A27BE" w:rsidRPr="006A27BE" w:rsidRDefault="006A27BE" w:rsidP="006A27BE">
      <w:pPr>
        <w:pStyle w:val="ListParagraph"/>
        <w:numPr>
          <w:ilvl w:val="0"/>
          <w:numId w:val="35"/>
        </w:numPr>
        <w:rPr>
          <w:rFonts w:cstheme="minorHAnsi"/>
          <w:sz w:val="22"/>
          <w:szCs w:val="22"/>
        </w:rPr>
      </w:pPr>
      <w:r w:rsidRPr="006A27BE">
        <w:rPr>
          <w:rFonts w:cstheme="minorHAnsi"/>
          <w:sz w:val="22"/>
          <w:szCs w:val="22"/>
        </w:rPr>
        <w:t xml:space="preserve">Haircutting Objectives </w:t>
      </w:r>
    </w:p>
    <w:p w14:paraId="580C830C" w14:textId="77777777" w:rsidR="006A27BE" w:rsidRPr="006A27BE" w:rsidRDefault="006A27BE" w:rsidP="006A27BE">
      <w:pPr>
        <w:pStyle w:val="ListParagraph"/>
        <w:numPr>
          <w:ilvl w:val="0"/>
          <w:numId w:val="35"/>
        </w:numPr>
        <w:rPr>
          <w:rFonts w:cstheme="minorHAnsi"/>
          <w:sz w:val="22"/>
          <w:szCs w:val="22"/>
        </w:rPr>
      </w:pPr>
      <w:r w:rsidRPr="006A27BE">
        <w:rPr>
          <w:rFonts w:cstheme="minorHAnsi"/>
          <w:sz w:val="22"/>
          <w:szCs w:val="22"/>
        </w:rPr>
        <w:t xml:space="preserve">Square One Length </w:t>
      </w:r>
    </w:p>
    <w:p w14:paraId="730C4B35" w14:textId="77777777" w:rsidR="006A27BE" w:rsidRPr="006A27BE" w:rsidRDefault="006A27BE" w:rsidP="006A27BE">
      <w:pPr>
        <w:pStyle w:val="ListParagraph"/>
        <w:numPr>
          <w:ilvl w:val="0"/>
          <w:numId w:val="35"/>
        </w:numPr>
        <w:rPr>
          <w:rFonts w:cstheme="minorHAnsi"/>
          <w:sz w:val="22"/>
          <w:szCs w:val="22"/>
        </w:rPr>
      </w:pPr>
      <w:r w:rsidRPr="006A27BE">
        <w:rPr>
          <w:rFonts w:cstheme="minorHAnsi"/>
          <w:sz w:val="22"/>
          <w:szCs w:val="22"/>
        </w:rPr>
        <w:t>Triangular Graduation</w:t>
      </w:r>
    </w:p>
    <w:p w14:paraId="39AE2704" w14:textId="77777777" w:rsidR="006A27BE" w:rsidRPr="006A27BE" w:rsidRDefault="006A27BE" w:rsidP="006A27BE">
      <w:pPr>
        <w:pStyle w:val="ListParagraph"/>
        <w:numPr>
          <w:ilvl w:val="0"/>
          <w:numId w:val="35"/>
        </w:numPr>
        <w:rPr>
          <w:rFonts w:cstheme="minorHAnsi"/>
          <w:sz w:val="22"/>
          <w:szCs w:val="22"/>
        </w:rPr>
      </w:pPr>
      <w:r w:rsidRPr="006A27BE">
        <w:rPr>
          <w:rFonts w:cstheme="minorHAnsi"/>
          <w:sz w:val="22"/>
          <w:szCs w:val="22"/>
        </w:rPr>
        <w:t>Round Layers</w:t>
      </w:r>
    </w:p>
    <w:p w14:paraId="691B9A8B" w14:textId="77777777" w:rsidR="006A27BE" w:rsidRPr="006A27BE" w:rsidRDefault="006A27BE" w:rsidP="006A27BE">
      <w:pPr>
        <w:pStyle w:val="ListParagraph"/>
        <w:numPr>
          <w:ilvl w:val="0"/>
          <w:numId w:val="35"/>
        </w:numPr>
        <w:rPr>
          <w:rFonts w:cstheme="minorHAnsi"/>
          <w:sz w:val="22"/>
          <w:szCs w:val="22"/>
        </w:rPr>
      </w:pPr>
      <w:r w:rsidRPr="006A27BE">
        <w:rPr>
          <w:rFonts w:cstheme="minorHAnsi"/>
          <w:sz w:val="22"/>
          <w:szCs w:val="22"/>
        </w:rPr>
        <w:t>Scissor Over Comb</w:t>
      </w:r>
    </w:p>
    <w:p w14:paraId="6304BB62" w14:textId="77777777" w:rsidR="006A27BE" w:rsidRPr="006A27BE" w:rsidRDefault="006A27BE" w:rsidP="006A27BE">
      <w:pPr>
        <w:pStyle w:val="ListParagraph"/>
        <w:numPr>
          <w:ilvl w:val="0"/>
          <w:numId w:val="35"/>
        </w:numPr>
        <w:rPr>
          <w:rFonts w:cstheme="minorHAnsi"/>
          <w:sz w:val="22"/>
          <w:szCs w:val="22"/>
        </w:rPr>
      </w:pPr>
      <w:r w:rsidRPr="006A27BE">
        <w:rPr>
          <w:rFonts w:cstheme="minorHAnsi"/>
          <w:sz w:val="22"/>
          <w:szCs w:val="22"/>
        </w:rPr>
        <w:t>Clipper Over Comb</w:t>
      </w:r>
    </w:p>
    <w:p w14:paraId="4795863A" w14:textId="77777777" w:rsidR="006A27BE" w:rsidRPr="006A27BE" w:rsidRDefault="006A27BE" w:rsidP="006A27BE">
      <w:pPr>
        <w:rPr>
          <w:rFonts w:ascii="Century Gothic" w:hAnsi="Century Gothic" w:cstheme="minorHAnsi"/>
          <w:sz w:val="18"/>
          <w:szCs w:val="18"/>
        </w:rPr>
      </w:pPr>
    </w:p>
    <w:p w14:paraId="4E4B40ED" w14:textId="77777777" w:rsidR="006A27BE" w:rsidRPr="006A27BE" w:rsidRDefault="006A27BE" w:rsidP="006A27BE">
      <w:pPr>
        <w:rPr>
          <w:rFonts w:ascii="Century Gothic" w:hAnsi="Century Gothic" w:cstheme="minorHAnsi"/>
          <w:sz w:val="22"/>
          <w:szCs w:val="22"/>
          <w:u w:val="single"/>
        </w:rPr>
      </w:pPr>
      <w:r w:rsidRPr="006A27BE">
        <w:rPr>
          <w:rFonts w:ascii="Century Gothic" w:hAnsi="Century Gothic" w:cstheme="minorHAnsi"/>
          <w:sz w:val="22"/>
          <w:szCs w:val="22"/>
          <w:u w:val="single"/>
        </w:rPr>
        <w:t>Texture</w:t>
      </w:r>
    </w:p>
    <w:p w14:paraId="3806A67B" w14:textId="77777777" w:rsidR="006A27BE" w:rsidRPr="006A27BE" w:rsidRDefault="006A27BE" w:rsidP="006A27BE">
      <w:pPr>
        <w:pStyle w:val="ListParagraph"/>
        <w:numPr>
          <w:ilvl w:val="0"/>
          <w:numId w:val="36"/>
        </w:numPr>
        <w:rPr>
          <w:rFonts w:cstheme="minorHAnsi"/>
          <w:sz w:val="22"/>
          <w:szCs w:val="22"/>
        </w:rPr>
      </w:pPr>
      <w:r w:rsidRPr="006A27BE">
        <w:rPr>
          <w:rFonts w:cstheme="minorHAnsi"/>
          <w:sz w:val="22"/>
          <w:szCs w:val="22"/>
        </w:rPr>
        <w:t>Permanent Wave Overview, Part 1</w:t>
      </w:r>
    </w:p>
    <w:p w14:paraId="722D831D" w14:textId="77777777" w:rsidR="006A27BE" w:rsidRPr="006A27BE" w:rsidRDefault="006A27BE" w:rsidP="006A27BE">
      <w:pPr>
        <w:pStyle w:val="ListParagraph"/>
        <w:numPr>
          <w:ilvl w:val="0"/>
          <w:numId w:val="36"/>
        </w:numPr>
        <w:rPr>
          <w:rFonts w:cstheme="minorHAnsi"/>
          <w:sz w:val="22"/>
          <w:szCs w:val="22"/>
        </w:rPr>
      </w:pPr>
      <w:r w:rsidRPr="006A27BE">
        <w:rPr>
          <w:rFonts w:cstheme="minorHAnsi"/>
          <w:sz w:val="22"/>
          <w:szCs w:val="22"/>
        </w:rPr>
        <w:t>Permanent Wave Overview, Part 2</w:t>
      </w:r>
    </w:p>
    <w:p w14:paraId="570BE5D9" w14:textId="77777777" w:rsidR="006A27BE" w:rsidRPr="006A27BE" w:rsidRDefault="006A27BE" w:rsidP="006A27BE">
      <w:pPr>
        <w:pStyle w:val="ListParagraph"/>
        <w:numPr>
          <w:ilvl w:val="0"/>
          <w:numId w:val="36"/>
        </w:numPr>
        <w:rPr>
          <w:rFonts w:cstheme="minorHAnsi"/>
          <w:sz w:val="22"/>
          <w:szCs w:val="22"/>
        </w:rPr>
      </w:pPr>
      <w:r w:rsidRPr="006A27BE">
        <w:rPr>
          <w:rFonts w:cstheme="minorHAnsi"/>
          <w:sz w:val="22"/>
          <w:szCs w:val="22"/>
        </w:rPr>
        <w:t>Perm Procedure</w:t>
      </w:r>
    </w:p>
    <w:p w14:paraId="7E7D8879" w14:textId="77777777" w:rsidR="006A27BE" w:rsidRPr="006A27BE" w:rsidRDefault="006A27BE" w:rsidP="006A27BE">
      <w:pPr>
        <w:pStyle w:val="ListParagraph"/>
        <w:numPr>
          <w:ilvl w:val="0"/>
          <w:numId w:val="36"/>
        </w:numPr>
        <w:rPr>
          <w:rFonts w:cstheme="minorHAnsi"/>
          <w:sz w:val="22"/>
          <w:szCs w:val="22"/>
        </w:rPr>
      </w:pPr>
      <w:r w:rsidRPr="006A27BE">
        <w:rPr>
          <w:rFonts w:cstheme="minorHAnsi"/>
          <w:sz w:val="22"/>
          <w:szCs w:val="22"/>
        </w:rPr>
        <w:t>Basic Perm Wrap</w:t>
      </w:r>
    </w:p>
    <w:p w14:paraId="30E99793" w14:textId="77777777" w:rsidR="006A27BE" w:rsidRPr="006A27BE" w:rsidRDefault="006A27BE" w:rsidP="006A27BE">
      <w:pPr>
        <w:pStyle w:val="ListParagraph"/>
        <w:numPr>
          <w:ilvl w:val="0"/>
          <w:numId w:val="36"/>
        </w:numPr>
        <w:rPr>
          <w:rFonts w:cstheme="minorHAnsi"/>
          <w:sz w:val="22"/>
          <w:szCs w:val="22"/>
        </w:rPr>
      </w:pPr>
      <w:r w:rsidRPr="006A27BE">
        <w:rPr>
          <w:rFonts w:cstheme="minorHAnsi"/>
          <w:sz w:val="22"/>
          <w:szCs w:val="22"/>
        </w:rPr>
        <w:t>Perm Solution Application</w:t>
      </w:r>
    </w:p>
    <w:p w14:paraId="0C68A192" w14:textId="357041DB" w:rsidR="006A27BE" w:rsidRDefault="006A27BE" w:rsidP="006A27BE">
      <w:pPr>
        <w:pStyle w:val="ListParagraph"/>
        <w:numPr>
          <w:ilvl w:val="0"/>
          <w:numId w:val="36"/>
        </w:numPr>
        <w:rPr>
          <w:rFonts w:cstheme="minorHAnsi"/>
          <w:sz w:val="22"/>
          <w:szCs w:val="22"/>
        </w:rPr>
      </w:pPr>
      <w:r w:rsidRPr="006A27BE">
        <w:rPr>
          <w:rFonts w:cstheme="minorHAnsi"/>
          <w:sz w:val="22"/>
          <w:szCs w:val="22"/>
        </w:rPr>
        <w:t>Chemical Relaxer – First time Curly</w:t>
      </w:r>
    </w:p>
    <w:p w14:paraId="1266CE92" w14:textId="77777777" w:rsidR="00CE04A0" w:rsidRPr="00CE04A0" w:rsidRDefault="00CE04A0" w:rsidP="00CE04A0">
      <w:pPr>
        <w:ind w:left="360"/>
        <w:rPr>
          <w:rFonts w:cstheme="minorHAnsi"/>
          <w:sz w:val="22"/>
          <w:szCs w:val="22"/>
          <w:u w:val="single"/>
        </w:rPr>
      </w:pPr>
      <w:r w:rsidRPr="00CE04A0">
        <w:rPr>
          <w:rFonts w:cstheme="minorHAnsi"/>
          <w:sz w:val="22"/>
          <w:szCs w:val="22"/>
          <w:u w:val="single"/>
        </w:rPr>
        <w:lastRenderedPageBreak/>
        <w:t>Spa</w:t>
      </w:r>
    </w:p>
    <w:p w14:paraId="0D0F7A07" w14:textId="77777777" w:rsidR="00CE04A0" w:rsidRPr="00CE04A0" w:rsidRDefault="00CE04A0" w:rsidP="00CE04A0">
      <w:pPr>
        <w:pStyle w:val="ListParagraph"/>
        <w:numPr>
          <w:ilvl w:val="0"/>
          <w:numId w:val="36"/>
        </w:numPr>
        <w:rPr>
          <w:rFonts w:cstheme="minorHAnsi"/>
          <w:sz w:val="22"/>
          <w:szCs w:val="22"/>
          <w:u w:val="single"/>
          <w:shd w:val="clear" w:color="auto" w:fill="FFFFFF"/>
        </w:rPr>
      </w:pPr>
      <w:r w:rsidRPr="00CE04A0">
        <w:rPr>
          <w:rFonts w:cstheme="minorHAnsi"/>
          <w:sz w:val="22"/>
          <w:szCs w:val="22"/>
          <w:u w:val="single"/>
          <w:shd w:val="clear" w:color="auto" w:fill="FFFFFF"/>
        </w:rPr>
        <w:t>Makeup</w:t>
      </w:r>
    </w:p>
    <w:p w14:paraId="25C920DB" w14:textId="77777777" w:rsidR="00CE04A0" w:rsidRPr="00CE04A0" w:rsidRDefault="00CE04A0" w:rsidP="00CE04A0">
      <w:pPr>
        <w:pStyle w:val="ListParagraph"/>
        <w:numPr>
          <w:ilvl w:val="1"/>
          <w:numId w:val="36"/>
        </w:numPr>
        <w:rPr>
          <w:rFonts w:cstheme="minorHAnsi"/>
          <w:sz w:val="22"/>
          <w:szCs w:val="22"/>
          <w:shd w:val="clear" w:color="auto" w:fill="FFFFFF"/>
        </w:rPr>
      </w:pPr>
      <w:r w:rsidRPr="00CE04A0">
        <w:rPr>
          <w:rFonts w:cstheme="minorHAnsi"/>
          <w:sz w:val="22"/>
          <w:szCs w:val="22"/>
          <w:shd w:val="clear" w:color="auto" w:fill="FFFFFF"/>
        </w:rPr>
        <w:t>Setup</w:t>
      </w:r>
    </w:p>
    <w:p w14:paraId="2FFE41E2" w14:textId="77777777" w:rsidR="00CE04A0" w:rsidRPr="00CE04A0" w:rsidRDefault="00CE04A0" w:rsidP="00CE04A0">
      <w:pPr>
        <w:pStyle w:val="ListParagraph"/>
        <w:numPr>
          <w:ilvl w:val="1"/>
          <w:numId w:val="36"/>
        </w:numPr>
        <w:rPr>
          <w:rFonts w:cstheme="minorHAnsi"/>
          <w:sz w:val="22"/>
          <w:szCs w:val="22"/>
          <w:shd w:val="clear" w:color="auto" w:fill="FFFFFF"/>
        </w:rPr>
      </w:pPr>
      <w:r w:rsidRPr="00CE04A0">
        <w:rPr>
          <w:rFonts w:cstheme="minorHAnsi"/>
          <w:sz w:val="22"/>
          <w:szCs w:val="22"/>
          <w:shd w:val="clear" w:color="auto" w:fill="FFFFFF"/>
        </w:rPr>
        <w:t>Balanced Brow</w:t>
      </w:r>
    </w:p>
    <w:p w14:paraId="48324A27" w14:textId="77777777" w:rsidR="00CE04A0" w:rsidRPr="00CE04A0" w:rsidRDefault="00CE04A0" w:rsidP="00CE04A0">
      <w:pPr>
        <w:pStyle w:val="ListParagraph"/>
        <w:numPr>
          <w:ilvl w:val="1"/>
          <w:numId w:val="36"/>
        </w:numPr>
        <w:rPr>
          <w:rFonts w:cstheme="minorHAnsi"/>
          <w:sz w:val="22"/>
          <w:szCs w:val="22"/>
          <w:shd w:val="clear" w:color="auto" w:fill="FFFFFF"/>
        </w:rPr>
      </w:pPr>
      <w:r w:rsidRPr="00CE04A0">
        <w:rPr>
          <w:rFonts w:cstheme="minorHAnsi"/>
          <w:sz w:val="22"/>
          <w:szCs w:val="22"/>
          <w:shd w:val="clear" w:color="auto" w:fill="FFFFFF"/>
        </w:rPr>
        <w:t>Balanced Eye</w:t>
      </w:r>
    </w:p>
    <w:p w14:paraId="4C5385D8" w14:textId="77777777" w:rsidR="00CE04A0" w:rsidRPr="00CE04A0" w:rsidRDefault="00CE04A0" w:rsidP="00CE04A0">
      <w:pPr>
        <w:pStyle w:val="ListParagraph"/>
        <w:numPr>
          <w:ilvl w:val="1"/>
          <w:numId w:val="36"/>
        </w:numPr>
        <w:rPr>
          <w:rFonts w:cstheme="minorHAnsi"/>
          <w:sz w:val="22"/>
          <w:szCs w:val="22"/>
          <w:shd w:val="clear" w:color="auto" w:fill="FFFFFF"/>
        </w:rPr>
      </w:pPr>
      <w:r w:rsidRPr="00CE04A0">
        <w:rPr>
          <w:rFonts w:cstheme="minorHAnsi"/>
          <w:sz w:val="22"/>
          <w:szCs w:val="22"/>
          <w:shd w:val="clear" w:color="auto" w:fill="FFFFFF"/>
        </w:rPr>
        <w:t>Balanced Lip</w:t>
      </w:r>
    </w:p>
    <w:p w14:paraId="3B429AD7" w14:textId="77777777" w:rsidR="00CE04A0" w:rsidRPr="00CE04A0" w:rsidRDefault="00CE04A0" w:rsidP="00CE04A0">
      <w:pPr>
        <w:pStyle w:val="ListParagraph"/>
        <w:numPr>
          <w:ilvl w:val="1"/>
          <w:numId w:val="36"/>
        </w:numPr>
        <w:rPr>
          <w:rFonts w:cstheme="minorHAnsi"/>
          <w:sz w:val="22"/>
          <w:szCs w:val="22"/>
          <w:shd w:val="clear" w:color="auto" w:fill="FFFFFF"/>
        </w:rPr>
      </w:pPr>
      <w:r w:rsidRPr="00CE04A0">
        <w:rPr>
          <w:rFonts w:cstheme="minorHAnsi"/>
          <w:sz w:val="22"/>
          <w:szCs w:val="22"/>
          <w:shd w:val="clear" w:color="auto" w:fill="FFFFFF"/>
        </w:rPr>
        <w:t>Skin</w:t>
      </w:r>
    </w:p>
    <w:p w14:paraId="053B0F1D" w14:textId="77777777" w:rsidR="00CE04A0" w:rsidRPr="00CE04A0" w:rsidRDefault="00CE04A0" w:rsidP="00CE04A0">
      <w:pPr>
        <w:pStyle w:val="ListParagraph"/>
        <w:numPr>
          <w:ilvl w:val="0"/>
          <w:numId w:val="36"/>
        </w:numPr>
        <w:rPr>
          <w:rFonts w:cstheme="minorHAnsi"/>
          <w:sz w:val="22"/>
          <w:szCs w:val="22"/>
          <w:u w:val="single"/>
          <w:shd w:val="clear" w:color="auto" w:fill="FFFFFF"/>
        </w:rPr>
      </w:pPr>
      <w:r w:rsidRPr="00CE04A0">
        <w:rPr>
          <w:rFonts w:cstheme="minorHAnsi"/>
          <w:sz w:val="22"/>
          <w:szCs w:val="22"/>
          <w:u w:val="single"/>
          <w:shd w:val="clear" w:color="auto" w:fill="FFFFFF"/>
        </w:rPr>
        <w:t>Nails</w:t>
      </w:r>
    </w:p>
    <w:p w14:paraId="45BF7951" w14:textId="77777777" w:rsidR="00CE04A0" w:rsidRPr="00CE04A0" w:rsidRDefault="00CE04A0" w:rsidP="00CE04A0">
      <w:pPr>
        <w:pStyle w:val="ListParagraph"/>
        <w:numPr>
          <w:ilvl w:val="1"/>
          <w:numId w:val="36"/>
        </w:numPr>
        <w:rPr>
          <w:rFonts w:cstheme="minorHAnsi"/>
          <w:sz w:val="22"/>
          <w:szCs w:val="22"/>
          <w:shd w:val="clear" w:color="auto" w:fill="FFFFFF"/>
        </w:rPr>
      </w:pPr>
      <w:r w:rsidRPr="00CE04A0">
        <w:rPr>
          <w:rFonts w:cstheme="minorHAnsi"/>
          <w:sz w:val="22"/>
          <w:szCs w:val="22"/>
          <w:shd w:val="clear" w:color="auto" w:fill="FFFFFF"/>
        </w:rPr>
        <w:t>Pedicure</w:t>
      </w:r>
    </w:p>
    <w:p w14:paraId="5D9DF197" w14:textId="77777777" w:rsidR="00CE04A0" w:rsidRPr="00CE04A0" w:rsidRDefault="00CE04A0" w:rsidP="00CE04A0">
      <w:pPr>
        <w:pStyle w:val="ListParagraph"/>
        <w:numPr>
          <w:ilvl w:val="1"/>
          <w:numId w:val="36"/>
        </w:numPr>
        <w:rPr>
          <w:rFonts w:cstheme="minorHAnsi"/>
          <w:sz w:val="22"/>
          <w:szCs w:val="22"/>
          <w:shd w:val="clear" w:color="auto" w:fill="FFFFFF"/>
        </w:rPr>
      </w:pPr>
      <w:r w:rsidRPr="00CE04A0">
        <w:rPr>
          <w:rFonts w:cstheme="minorHAnsi"/>
          <w:sz w:val="22"/>
          <w:szCs w:val="22"/>
          <w:shd w:val="clear" w:color="auto" w:fill="FFFFFF"/>
        </w:rPr>
        <w:t>Waterless Manicure</w:t>
      </w:r>
    </w:p>
    <w:p w14:paraId="0F4A0D8B" w14:textId="77777777" w:rsidR="00CE04A0" w:rsidRPr="00CE04A0" w:rsidRDefault="00CE04A0" w:rsidP="00CE04A0">
      <w:pPr>
        <w:pStyle w:val="ListParagraph"/>
        <w:numPr>
          <w:ilvl w:val="0"/>
          <w:numId w:val="36"/>
        </w:numPr>
        <w:rPr>
          <w:rFonts w:cstheme="minorHAnsi"/>
          <w:sz w:val="22"/>
          <w:szCs w:val="22"/>
          <w:u w:val="single"/>
          <w:shd w:val="clear" w:color="auto" w:fill="FFFFFF"/>
        </w:rPr>
      </w:pPr>
      <w:r w:rsidRPr="00CE04A0">
        <w:rPr>
          <w:rFonts w:cstheme="minorHAnsi"/>
          <w:sz w:val="22"/>
          <w:szCs w:val="22"/>
          <w:u w:val="single"/>
          <w:shd w:val="clear" w:color="auto" w:fill="FFFFFF"/>
        </w:rPr>
        <w:t>Skin</w:t>
      </w:r>
    </w:p>
    <w:p w14:paraId="26F63F40" w14:textId="77777777" w:rsidR="00CE04A0" w:rsidRPr="00CE04A0" w:rsidRDefault="00CE04A0" w:rsidP="00CE04A0">
      <w:pPr>
        <w:pStyle w:val="ListParagraph"/>
        <w:numPr>
          <w:ilvl w:val="1"/>
          <w:numId w:val="36"/>
        </w:numPr>
        <w:rPr>
          <w:rFonts w:cstheme="minorHAnsi"/>
          <w:sz w:val="22"/>
          <w:szCs w:val="22"/>
          <w:shd w:val="clear" w:color="auto" w:fill="FFFFFF"/>
        </w:rPr>
      </w:pPr>
      <w:r w:rsidRPr="00CE04A0">
        <w:rPr>
          <w:rFonts w:cstheme="minorHAnsi"/>
          <w:sz w:val="22"/>
          <w:szCs w:val="22"/>
          <w:shd w:val="clear" w:color="auto" w:fill="FFFFFF"/>
        </w:rPr>
        <w:t>Basic Facial</w:t>
      </w:r>
    </w:p>
    <w:p w14:paraId="4FE5451A" w14:textId="77777777" w:rsidR="00CE04A0" w:rsidRPr="00CE04A0" w:rsidRDefault="00CE04A0" w:rsidP="00CE04A0">
      <w:pPr>
        <w:pStyle w:val="ListParagraph"/>
        <w:numPr>
          <w:ilvl w:val="0"/>
          <w:numId w:val="36"/>
        </w:numPr>
        <w:rPr>
          <w:rFonts w:cstheme="minorHAnsi"/>
          <w:sz w:val="22"/>
          <w:szCs w:val="22"/>
          <w:u w:val="single"/>
          <w:shd w:val="clear" w:color="auto" w:fill="FFFFFF"/>
        </w:rPr>
      </w:pPr>
      <w:r w:rsidRPr="00CE04A0">
        <w:rPr>
          <w:rFonts w:cstheme="minorHAnsi"/>
          <w:sz w:val="22"/>
          <w:szCs w:val="22"/>
          <w:u w:val="single"/>
          <w:shd w:val="clear" w:color="auto" w:fill="FFFFFF"/>
        </w:rPr>
        <w:t xml:space="preserve">Scalp Care </w:t>
      </w:r>
    </w:p>
    <w:p w14:paraId="2998E1E5" w14:textId="77777777" w:rsidR="00CE04A0" w:rsidRPr="00CE04A0" w:rsidRDefault="00CE04A0" w:rsidP="00CE04A0">
      <w:pPr>
        <w:pStyle w:val="ListParagraph"/>
        <w:numPr>
          <w:ilvl w:val="1"/>
          <w:numId w:val="36"/>
        </w:numPr>
        <w:rPr>
          <w:rFonts w:cstheme="minorHAnsi"/>
          <w:sz w:val="22"/>
          <w:szCs w:val="22"/>
          <w:shd w:val="clear" w:color="auto" w:fill="FFFFFF"/>
        </w:rPr>
      </w:pPr>
      <w:r w:rsidRPr="00CE04A0">
        <w:rPr>
          <w:rFonts w:cstheme="minorHAnsi"/>
          <w:sz w:val="22"/>
          <w:szCs w:val="22"/>
          <w:shd w:val="clear" w:color="auto" w:fill="FFFFFF"/>
        </w:rPr>
        <w:t>Deep Conditioning</w:t>
      </w:r>
    </w:p>
    <w:p w14:paraId="691ED3CC" w14:textId="77777777" w:rsidR="00CE04A0" w:rsidRPr="00CE04A0" w:rsidRDefault="00CE04A0" w:rsidP="00CE04A0">
      <w:pPr>
        <w:pStyle w:val="ListParagraph"/>
        <w:numPr>
          <w:ilvl w:val="1"/>
          <w:numId w:val="36"/>
        </w:numPr>
        <w:rPr>
          <w:rFonts w:cstheme="minorHAnsi"/>
          <w:sz w:val="22"/>
          <w:szCs w:val="22"/>
          <w:shd w:val="clear" w:color="auto" w:fill="FFFFFF"/>
        </w:rPr>
      </w:pPr>
      <w:r w:rsidRPr="00CE04A0">
        <w:rPr>
          <w:rFonts w:cstheme="minorHAnsi"/>
          <w:sz w:val="22"/>
          <w:szCs w:val="22"/>
          <w:shd w:val="clear" w:color="auto" w:fill="FFFFFF"/>
        </w:rPr>
        <w:t>Scalp treatments</w:t>
      </w:r>
    </w:p>
    <w:p w14:paraId="5EB02F7F" w14:textId="77777777" w:rsidR="00CE04A0" w:rsidRPr="00CE04A0" w:rsidRDefault="00CE04A0" w:rsidP="00CE04A0">
      <w:pPr>
        <w:pStyle w:val="ListParagraph"/>
        <w:numPr>
          <w:ilvl w:val="1"/>
          <w:numId w:val="36"/>
        </w:numPr>
        <w:rPr>
          <w:rFonts w:cstheme="minorHAnsi"/>
          <w:sz w:val="22"/>
          <w:szCs w:val="22"/>
          <w:shd w:val="clear" w:color="auto" w:fill="FFFFFF"/>
        </w:rPr>
      </w:pPr>
      <w:r w:rsidRPr="00CE04A0">
        <w:rPr>
          <w:rFonts w:cstheme="minorHAnsi"/>
          <w:sz w:val="22"/>
          <w:szCs w:val="22"/>
          <w:shd w:val="clear" w:color="auto" w:fill="FFFFFF"/>
        </w:rPr>
        <w:t>Massage Techniques</w:t>
      </w:r>
    </w:p>
    <w:p w14:paraId="281AF4AE" w14:textId="77777777" w:rsidR="00CE04A0" w:rsidRPr="00CE04A0" w:rsidRDefault="00CE04A0" w:rsidP="00CE04A0">
      <w:pPr>
        <w:rPr>
          <w:rFonts w:cstheme="minorHAnsi"/>
          <w:b/>
          <w:bCs/>
          <w:sz w:val="18"/>
          <w:szCs w:val="18"/>
          <w:shd w:val="clear" w:color="auto" w:fill="FFFFFF"/>
        </w:rPr>
      </w:pPr>
    </w:p>
    <w:p w14:paraId="2D296D03" w14:textId="77777777" w:rsidR="00CE04A0" w:rsidRPr="00CE04A0" w:rsidRDefault="00CE04A0" w:rsidP="00CE04A0">
      <w:pPr>
        <w:pStyle w:val="ListParagraph"/>
        <w:numPr>
          <w:ilvl w:val="0"/>
          <w:numId w:val="36"/>
        </w:numPr>
        <w:rPr>
          <w:rFonts w:cstheme="minorHAnsi"/>
          <w:b/>
          <w:bCs/>
          <w:sz w:val="22"/>
          <w:szCs w:val="22"/>
        </w:rPr>
      </w:pPr>
      <w:r w:rsidRPr="00CE04A0">
        <w:rPr>
          <w:rFonts w:cstheme="minorHAnsi"/>
          <w:b/>
          <w:bCs/>
          <w:sz w:val="22"/>
          <w:szCs w:val="22"/>
        </w:rPr>
        <w:t>Men’s live cut last week of core</w:t>
      </w:r>
    </w:p>
    <w:p w14:paraId="2947CF9A" w14:textId="77777777" w:rsidR="00CE04A0" w:rsidRPr="00CE04A0" w:rsidRDefault="00CE04A0" w:rsidP="00CE04A0">
      <w:pPr>
        <w:pStyle w:val="ListParagraph"/>
        <w:numPr>
          <w:ilvl w:val="0"/>
          <w:numId w:val="36"/>
        </w:numPr>
        <w:rPr>
          <w:rFonts w:cstheme="minorHAnsi"/>
          <w:b/>
          <w:bCs/>
          <w:sz w:val="22"/>
          <w:szCs w:val="22"/>
        </w:rPr>
      </w:pPr>
      <w:r w:rsidRPr="00CE04A0">
        <w:rPr>
          <w:rFonts w:cstheme="minorHAnsi"/>
          <w:b/>
          <w:bCs/>
          <w:sz w:val="22"/>
          <w:szCs w:val="22"/>
        </w:rPr>
        <w:t>Hands on Practical and written exam at the end of each week</w:t>
      </w:r>
    </w:p>
    <w:p w14:paraId="2E9B2F00" w14:textId="77777777" w:rsidR="00CE04A0" w:rsidRPr="00CE04A0" w:rsidRDefault="00CE04A0" w:rsidP="00CE04A0">
      <w:pPr>
        <w:pStyle w:val="ListParagraph"/>
        <w:rPr>
          <w:rFonts w:cstheme="minorHAnsi"/>
          <w:sz w:val="20"/>
          <w:szCs w:val="20"/>
        </w:rPr>
      </w:pPr>
    </w:p>
    <w:p w14:paraId="250B163D" w14:textId="77777777" w:rsidR="006A27BE" w:rsidRPr="008B6608" w:rsidRDefault="006A27BE" w:rsidP="006A27BE">
      <w:pPr>
        <w:rPr>
          <w:rFonts w:cstheme="minorHAnsi"/>
          <w:b/>
          <w:bCs/>
        </w:rPr>
      </w:pPr>
    </w:p>
    <w:p w14:paraId="58E4CE05" w14:textId="77777777" w:rsidR="007D0B51" w:rsidRPr="005A73DF" w:rsidRDefault="007D0B51" w:rsidP="006F31F3">
      <w:pPr>
        <w:autoSpaceDE w:val="0"/>
        <w:autoSpaceDN w:val="0"/>
        <w:adjustRightInd w:val="0"/>
        <w:rPr>
          <w:rFonts w:ascii="Century Gothic" w:hAnsi="Century Gothic" w:cs="Arial"/>
          <w:b/>
          <w:bCs/>
          <w:sz w:val="22"/>
          <w:szCs w:val="22"/>
        </w:rPr>
      </w:pPr>
    </w:p>
    <w:p w14:paraId="5B575926" w14:textId="77777777" w:rsidR="006F31F3" w:rsidRPr="005A73DF" w:rsidRDefault="006F31F3" w:rsidP="006F31F3">
      <w:pPr>
        <w:autoSpaceDE w:val="0"/>
        <w:autoSpaceDN w:val="0"/>
        <w:adjustRightInd w:val="0"/>
        <w:rPr>
          <w:rFonts w:ascii="Century Gothic" w:hAnsi="Century Gothic" w:cs="Arial"/>
          <w:b/>
          <w:bCs/>
          <w:sz w:val="22"/>
          <w:szCs w:val="22"/>
        </w:rPr>
      </w:pPr>
      <w:r w:rsidRPr="005A73DF">
        <w:rPr>
          <w:rFonts w:ascii="Century Gothic" w:hAnsi="Century Gothic" w:cs="Arial"/>
          <w:b/>
          <w:bCs/>
          <w:sz w:val="22"/>
          <w:szCs w:val="22"/>
        </w:rPr>
        <w:t>Learning curriculum overview</w:t>
      </w:r>
    </w:p>
    <w:p w14:paraId="4103F938" w14:textId="77777777" w:rsidR="006F31F3" w:rsidRPr="005A73DF" w:rsidRDefault="006F31F3" w:rsidP="00595A69">
      <w:pPr>
        <w:numPr>
          <w:ilvl w:val="0"/>
          <w:numId w:val="8"/>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Learning cycle.</w:t>
      </w:r>
    </w:p>
    <w:p w14:paraId="507CC132" w14:textId="77777777" w:rsidR="006F31F3" w:rsidRPr="005A73DF" w:rsidRDefault="006F31F3" w:rsidP="00595A69">
      <w:pPr>
        <w:numPr>
          <w:ilvl w:val="0"/>
          <w:numId w:val="8"/>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Game planning.</w:t>
      </w:r>
    </w:p>
    <w:p w14:paraId="5D0C6B90" w14:textId="77777777" w:rsidR="006F31F3" w:rsidRPr="005A73DF" w:rsidRDefault="006F31F3" w:rsidP="00595A69">
      <w:pPr>
        <w:numPr>
          <w:ilvl w:val="0"/>
          <w:numId w:val="8"/>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Introduction to Objective-Based Education: O.B.E.</w:t>
      </w:r>
    </w:p>
    <w:p w14:paraId="40874955" w14:textId="77777777" w:rsidR="006F31F3" w:rsidRPr="005A73DF" w:rsidRDefault="006F31F3" w:rsidP="00595A69">
      <w:pPr>
        <w:numPr>
          <w:ilvl w:val="0"/>
          <w:numId w:val="8"/>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Mind</w:t>
      </w:r>
      <w:r w:rsidR="00595A69" w:rsidRPr="005A73DF">
        <w:rPr>
          <w:rFonts w:ascii="Century Gothic" w:hAnsi="Century Gothic" w:cs="Arial"/>
          <w:sz w:val="22"/>
          <w:szCs w:val="22"/>
        </w:rPr>
        <w:t xml:space="preserve"> </w:t>
      </w:r>
      <w:r w:rsidRPr="005A73DF">
        <w:rPr>
          <w:rFonts w:ascii="Century Gothic" w:hAnsi="Century Gothic" w:cs="Arial"/>
          <w:sz w:val="22"/>
          <w:szCs w:val="22"/>
        </w:rPr>
        <w:t>mapping.</w:t>
      </w:r>
    </w:p>
    <w:p w14:paraId="21150970" w14:textId="77777777" w:rsidR="00595A69" w:rsidRPr="005A73DF" w:rsidRDefault="00595A69" w:rsidP="00595A69">
      <w:pPr>
        <w:numPr>
          <w:ilvl w:val="0"/>
          <w:numId w:val="8"/>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Multiple Intelligence</w:t>
      </w:r>
    </w:p>
    <w:p w14:paraId="3F17D312" w14:textId="77777777" w:rsidR="006F31F3" w:rsidRPr="005A73DF" w:rsidRDefault="006F31F3" w:rsidP="00595A69">
      <w:pPr>
        <w:numPr>
          <w:ilvl w:val="0"/>
          <w:numId w:val="8"/>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Learning profile and strategies.</w:t>
      </w:r>
    </w:p>
    <w:p w14:paraId="10093B06" w14:textId="77777777" w:rsidR="006F31F3" w:rsidRPr="005A73DF" w:rsidRDefault="006F31F3" w:rsidP="00595A69">
      <w:pPr>
        <w:numPr>
          <w:ilvl w:val="0"/>
          <w:numId w:val="8"/>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Previewing and learning affirmations.</w:t>
      </w:r>
    </w:p>
    <w:p w14:paraId="4D2A14B8" w14:textId="77777777" w:rsidR="00595A69" w:rsidRPr="005A73DF" w:rsidRDefault="00595A69" w:rsidP="00595A69">
      <w:pPr>
        <w:autoSpaceDE w:val="0"/>
        <w:autoSpaceDN w:val="0"/>
        <w:adjustRightInd w:val="0"/>
        <w:ind w:left="360"/>
        <w:rPr>
          <w:rFonts w:ascii="Century Gothic" w:hAnsi="Century Gothic" w:cs="Arial"/>
          <w:sz w:val="22"/>
          <w:szCs w:val="22"/>
        </w:rPr>
      </w:pPr>
    </w:p>
    <w:p w14:paraId="6269B1E1" w14:textId="77777777" w:rsidR="006F31F3" w:rsidRPr="005A73DF" w:rsidRDefault="006F31F3" w:rsidP="006F31F3">
      <w:pPr>
        <w:autoSpaceDE w:val="0"/>
        <w:autoSpaceDN w:val="0"/>
        <w:adjustRightInd w:val="0"/>
        <w:rPr>
          <w:rFonts w:ascii="Century Gothic" w:hAnsi="Century Gothic" w:cs="Arial"/>
          <w:b/>
          <w:bCs/>
          <w:sz w:val="22"/>
          <w:szCs w:val="22"/>
        </w:rPr>
      </w:pPr>
      <w:r w:rsidRPr="005A73DF">
        <w:rPr>
          <w:rFonts w:ascii="Century Gothic" w:hAnsi="Century Gothic" w:cs="Arial"/>
          <w:b/>
          <w:bCs/>
          <w:sz w:val="22"/>
          <w:szCs w:val="22"/>
        </w:rPr>
        <w:t>Team building curriculum overview</w:t>
      </w:r>
    </w:p>
    <w:p w14:paraId="0BD9F92E" w14:textId="3464286F" w:rsidR="006F31F3" w:rsidRPr="005A73DF" w:rsidRDefault="006F31F3" w:rsidP="00595A69">
      <w:pPr>
        <w:numPr>
          <w:ilvl w:val="0"/>
          <w:numId w:val="9"/>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Pancake breakfast.</w:t>
      </w:r>
    </w:p>
    <w:p w14:paraId="5D486A43" w14:textId="01700897" w:rsidR="006F31F3" w:rsidRPr="005A73DF" w:rsidRDefault="006F31F3" w:rsidP="00595A69">
      <w:pPr>
        <w:numPr>
          <w:ilvl w:val="0"/>
          <w:numId w:val="9"/>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 xml:space="preserve">Morning </w:t>
      </w:r>
      <w:r w:rsidR="004A1650">
        <w:rPr>
          <w:rFonts w:ascii="Century Gothic" w:hAnsi="Century Gothic" w:cs="Arial"/>
          <w:sz w:val="22"/>
          <w:szCs w:val="22"/>
        </w:rPr>
        <w:t>Meeting</w:t>
      </w:r>
      <w:r w:rsidRPr="005A73DF">
        <w:rPr>
          <w:rFonts w:ascii="Century Gothic" w:hAnsi="Century Gothic" w:cs="Arial"/>
          <w:sz w:val="22"/>
          <w:szCs w:val="22"/>
        </w:rPr>
        <w:t>.</w:t>
      </w:r>
    </w:p>
    <w:p w14:paraId="3E216C79" w14:textId="4206294D" w:rsidR="006F31F3" w:rsidRPr="005A73DF" w:rsidRDefault="006F31F3" w:rsidP="00595A69">
      <w:pPr>
        <w:numPr>
          <w:ilvl w:val="0"/>
          <w:numId w:val="9"/>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Core Class Party</w:t>
      </w:r>
    </w:p>
    <w:p w14:paraId="234B3985" w14:textId="77777777" w:rsidR="006F31F3" w:rsidRPr="005A73DF" w:rsidRDefault="006F31F3" w:rsidP="00595A69">
      <w:pPr>
        <w:numPr>
          <w:ilvl w:val="0"/>
          <w:numId w:val="9"/>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Professional development guidelines</w:t>
      </w:r>
      <w:r w:rsidR="00912AFB">
        <w:rPr>
          <w:rFonts w:ascii="Century Gothic" w:hAnsi="Century Gothic" w:cs="Arial"/>
          <w:sz w:val="22"/>
          <w:szCs w:val="22"/>
        </w:rPr>
        <w:t>.</w:t>
      </w:r>
    </w:p>
    <w:p w14:paraId="17EA7BCF" w14:textId="77777777" w:rsidR="00595A69" w:rsidRPr="005A73DF" w:rsidRDefault="00595A69" w:rsidP="00595A69">
      <w:pPr>
        <w:autoSpaceDE w:val="0"/>
        <w:autoSpaceDN w:val="0"/>
        <w:adjustRightInd w:val="0"/>
        <w:rPr>
          <w:rFonts w:ascii="Century Gothic" w:hAnsi="Century Gothic" w:cs="Arial"/>
          <w:sz w:val="22"/>
          <w:szCs w:val="22"/>
        </w:rPr>
      </w:pPr>
    </w:p>
    <w:p w14:paraId="199C7B89" w14:textId="77777777" w:rsidR="006F31F3" w:rsidRPr="005A73DF" w:rsidRDefault="006F31F3" w:rsidP="006F31F3">
      <w:pPr>
        <w:autoSpaceDE w:val="0"/>
        <w:autoSpaceDN w:val="0"/>
        <w:adjustRightInd w:val="0"/>
        <w:rPr>
          <w:rFonts w:ascii="Century Gothic" w:hAnsi="Century Gothic" w:cs="Arial"/>
          <w:b/>
          <w:bCs/>
          <w:sz w:val="22"/>
          <w:szCs w:val="22"/>
        </w:rPr>
      </w:pPr>
      <w:r w:rsidRPr="005A73DF">
        <w:rPr>
          <w:rFonts w:ascii="Century Gothic" w:hAnsi="Century Gothic" w:cs="Arial"/>
          <w:b/>
          <w:bCs/>
          <w:sz w:val="22"/>
          <w:szCs w:val="22"/>
        </w:rPr>
        <w:t>Sales and service curriculum overview</w:t>
      </w:r>
    </w:p>
    <w:p w14:paraId="233BE740" w14:textId="77777777" w:rsidR="006F31F3" w:rsidRPr="005A73DF" w:rsidRDefault="006F31F3" w:rsidP="00595A69">
      <w:pPr>
        <w:numPr>
          <w:ilvl w:val="0"/>
          <w:numId w:val="10"/>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Introduction to consultations for each service.</w:t>
      </w:r>
    </w:p>
    <w:p w14:paraId="4C2349BB" w14:textId="77777777" w:rsidR="00595A69" w:rsidRPr="005A73DF" w:rsidRDefault="00595A69" w:rsidP="00595A69">
      <w:pPr>
        <w:numPr>
          <w:ilvl w:val="0"/>
          <w:numId w:val="10"/>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10 opportunities</w:t>
      </w:r>
      <w:r w:rsidR="00912AFB">
        <w:rPr>
          <w:rFonts w:ascii="Century Gothic" w:hAnsi="Century Gothic" w:cs="Arial"/>
          <w:sz w:val="22"/>
          <w:szCs w:val="22"/>
        </w:rPr>
        <w:t>.</w:t>
      </w:r>
    </w:p>
    <w:p w14:paraId="00D06FB7" w14:textId="77777777" w:rsidR="00595A69" w:rsidRPr="005A73DF" w:rsidRDefault="00595A69" w:rsidP="00595A69">
      <w:pPr>
        <w:numPr>
          <w:ilvl w:val="0"/>
          <w:numId w:val="10"/>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2 minute plan</w:t>
      </w:r>
      <w:r w:rsidR="00912AFB">
        <w:rPr>
          <w:rFonts w:ascii="Century Gothic" w:hAnsi="Century Gothic" w:cs="Arial"/>
          <w:sz w:val="22"/>
          <w:szCs w:val="22"/>
        </w:rPr>
        <w:t>.</w:t>
      </w:r>
    </w:p>
    <w:p w14:paraId="575A7EB8" w14:textId="77777777" w:rsidR="006F31F3" w:rsidRPr="005A73DF" w:rsidRDefault="006F31F3" w:rsidP="00595A69">
      <w:pPr>
        <w:numPr>
          <w:ilvl w:val="0"/>
          <w:numId w:val="10"/>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Intro to T-3 Experience and stress relieving scalp treatment.</w:t>
      </w:r>
    </w:p>
    <w:p w14:paraId="45BC3E5F" w14:textId="77777777" w:rsidR="006F31F3" w:rsidRPr="005A73DF" w:rsidRDefault="006F31F3" w:rsidP="00595A69">
      <w:pPr>
        <w:numPr>
          <w:ilvl w:val="0"/>
          <w:numId w:val="10"/>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Introduction to product knowledge.</w:t>
      </w:r>
    </w:p>
    <w:p w14:paraId="61B1AC89" w14:textId="77777777" w:rsidR="006F31F3" w:rsidRPr="005A73DF" w:rsidRDefault="006F31F3" w:rsidP="00595A69">
      <w:pPr>
        <w:numPr>
          <w:ilvl w:val="0"/>
          <w:numId w:val="10"/>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24-hour rule.</w:t>
      </w:r>
    </w:p>
    <w:p w14:paraId="7834DE6E" w14:textId="77777777" w:rsidR="006F31F3" w:rsidRPr="005A73DF" w:rsidRDefault="006F31F3" w:rsidP="00595A69">
      <w:pPr>
        <w:numPr>
          <w:ilvl w:val="0"/>
          <w:numId w:val="10"/>
        </w:numPr>
        <w:autoSpaceDE w:val="0"/>
        <w:autoSpaceDN w:val="0"/>
        <w:adjustRightInd w:val="0"/>
        <w:rPr>
          <w:rFonts w:ascii="Century Gothic" w:hAnsi="Century Gothic" w:cs="Arial"/>
          <w:sz w:val="22"/>
          <w:szCs w:val="22"/>
        </w:rPr>
      </w:pPr>
      <w:r w:rsidRPr="005A73DF">
        <w:rPr>
          <w:rFonts w:ascii="Century Gothic" w:hAnsi="Century Gothic" w:cs="Arial"/>
          <w:sz w:val="22"/>
          <w:szCs w:val="22"/>
        </w:rPr>
        <w:t>Project-look book.</w:t>
      </w:r>
    </w:p>
    <w:p w14:paraId="1F4619EC" w14:textId="77777777" w:rsidR="002A7201" w:rsidRDefault="002A7201" w:rsidP="002A27A0">
      <w:pPr>
        <w:autoSpaceDE w:val="0"/>
        <w:autoSpaceDN w:val="0"/>
        <w:adjustRightInd w:val="0"/>
        <w:rPr>
          <w:rFonts w:ascii="Century Gothic" w:hAnsi="Century Gothic" w:cs="Arial"/>
          <w:sz w:val="22"/>
          <w:szCs w:val="22"/>
        </w:rPr>
      </w:pPr>
    </w:p>
    <w:p w14:paraId="5F5D453B" w14:textId="77777777" w:rsidR="002A27A0" w:rsidRDefault="002A27A0" w:rsidP="002A7201">
      <w:pPr>
        <w:autoSpaceDE w:val="0"/>
        <w:autoSpaceDN w:val="0"/>
        <w:adjustRightInd w:val="0"/>
        <w:rPr>
          <w:rFonts w:ascii="Century Gothic" w:hAnsi="Century Gothic"/>
          <w:b/>
        </w:rPr>
      </w:pPr>
    </w:p>
    <w:p w14:paraId="1835C1C0" w14:textId="77777777" w:rsidR="002A27A0" w:rsidRDefault="002A27A0" w:rsidP="002A7201">
      <w:pPr>
        <w:autoSpaceDE w:val="0"/>
        <w:autoSpaceDN w:val="0"/>
        <w:adjustRightInd w:val="0"/>
        <w:rPr>
          <w:rFonts w:ascii="Century Gothic" w:hAnsi="Century Gothic"/>
          <w:b/>
        </w:rPr>
      </w:pPr>
    </w:p>
    <w:p w14:paraId="6156AA01" w14:textId="77777777" w:rsidR="008624F1" w:rsidRDefault="008624F1">
      <w:pPr>
        <w:rPr>
          <w:rFonts w:ascii="Century Gothic" w:hAnsi="Century Gothic"/>
          <w:b/>
        </w:rPr>
      </w:pPr>
      <w:r>
        <w:rPr>
          <w:rFonts w:ascii="Century Gothic" w:hAnsi="Century Gothic"/>
          <w:b/>
        </w:rPr>
        <w:br w:type="page"/>
      </w:r>
    </w:p>
    <w:p w14:paraId="54C4DE99" w14:textId="77777777" w:rsidR="008624F1" w:rsidRPr="003961EA" w:rsidRDefault="008624F1" w:rsidP="008624F1">
      <w:pPr>
        <w:autoSpaceDE w:val="0"/>
        <w:autoSpaceDN w:val="0"/>
        <w:adjustRightInd w:val="0"/>
        <w:rPr>
          <w:rFonts w:ascii="Century Gothic" w:hAnsi="Century Gothic" w:cs="Arial"/>
          <w:b/>
        </w:rPr>
      </w:pPr>
      <w:r w:rsidRPr="003961EA">
        <w:rPr>
          <w:rFonts w:ascii="Century Gothic" w:hAnsi="Century Gothic" w:cs="Arial"/>
          <w:b/>
        </w:rPr>
        <w:lastRenderedPageBreak/>
        <w:t>Attendance</w:t>
      </w:r>
      <w:r>
        <w:rPr>
          <w:rFonts w:ascii="Century Gothic" w:hAnsi="Century Gothic" w:cs="Arial"/>
          <w:b/>
        </w:rPr>
        <w:t xml:space="preserve"> rubric</w:t>
      </w:r>
    </w:p>
    <w:tbl>
      <w:tblPr>
        <w:tblW w:w="10998" w:type="dxa"/>
        <w:tblBorders>
          <w:top w:val="thickThinLargeGap" w:sz="24" w:space="0" w:color="C0C0C0"/>
          <w:left w:val="thickThinLargeGap" w:sz="24" w:space="0" w:color="C0C0C0"/>
          <w:bottom w:val="thickThinLargeGap" w:sz="24" w:space="0" w:color="C0C0C0"/>
          <w:right w:val="thickThinLargeGap" w:sz="24" w:space="0" w:color="C0C0C0"/>
          <w:insideH w:val="thickThinLargeGap" w:sz="6" w:space="0" w:color="C0C0C0"/>
          <w:insideV w:val="thickThinLargeGap" w:sz="6" w:space="0" w:color="C0C0C0"/>
        </w:tblBorders>
        <w:tblLayout w:type="fixed"/>
        <w:tblLook w:val="01E0" w:firstRow="1" w:lastRow="1" w:firstColumn="1" w:lastColumn="1" w:noHBand="0" w:noVBand="0"/>
      </w:tblPr>
      <w:tblGrid>
        <w:gridCol w:w="1918"/>
        <w:gridCol w:w="2160"/>
        <w:gridCol w:w="1890"/>
        <w:gridCol w:w="1800"/>
        <w:gridCol w:w="1790"/>
        <w:gridCol w:w="1440"/>
      </w:tblGrid>
      <w:tr w:rsidR="008624F1" w:rsidRPr="00040CF1" w14:paraId="14372988" w14:textId="77777777" w:rsidTr="00303B27">
        <w:tc>
          <w:tcPr>
            <w:tcW w:w="1918" w:type="dxa"/>
            <w:tcBorders>
              <w:top w:val="thickThinLargeGap" w:sz="6" w:space="0" w:color="C0C0C0"/>
              <w:left w:val="thickThinLargeGap" w:sz="24" w:space="0" w:color="C0C0C0"/>
              <w:bottom w:val="thickThinLargeGap" w:sz="6" w:space="0" w:color="C0C0C0"/>
              <w:right w:val="thickThinLargeGap" w:sz="6" w:space="0" w:color="C0C0C0"/>
            </w:tcBorders>
            <w:hideMark/>
          </w:tcPr>
          <w:p w14:paraId="1F9C858D" w14:textId="77777777" w:rsidR="008624F1" w:rsidRPr="00040CF1" w:rsidRDefault="008624F1" w:rsidP="00303B27">
            <w:pPr>
              <w:rPr>
                <w:rFonts w:ascii="Trebuchet MS" w:hAnsi="Trebuchet MS"/>
                <w:b/>
                <w:sz w:val="18"/>
                <w:szCs w:val="18"/>
              </w:rPr>
            </w:pPr>
            <w:r w:rsidRPr="00040CF1">
              <w:rPr>
                <w:rFonts w:ascii="Trebuchet MS" w:hAnsi="Trebuchet MS"/>
                <w:b/>
                <w:sz w:val="18"/>
                <w:szCs w:val="18"/>
              </w:rPr>
              <w:t>Indicator</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52BC3043" w14:textId="77777777" w:rsidR="008624F1" w:rsidRPr="00040CF1" w:rsidRDefault="008624F1" w:rsidP="00303B27">
            <w:pPr>
              <w:rPr>
                <w:rFonts w:ascii="Trebuchet MS" w:hAnsi="Trebuchet MS"/>
                <w:b/>
                <w:sz w:val="18"/>
                <w:szCs w:val="18"/>
              </w:rPr>
            </w:pPr>
            <w:r w:rsidRPr="00040CF1">
              <w:rPr>
                <w:rFonts w:ascii="Trebuchet MS" w:hAnsi="Trebuchet MS"/>
                <w:b/>
                <w:sz w:val="18"/>
                <w:szCs w:val="18"/>
              </w:rPr>
              <w:t>Inadequate –  ( 0 points)</w:t>
            </w:r>
          </w:p>
        </w:tc>
        <w:tc>
          <w:tcPr>
            <w:tcW w:w="1890" w:type="dxa"/>
            <w:tcBorders>
              <w:top w:val="thickThinLargeGap" w:sz="6" w:space="0" w:color="C0C0C0"/>
              <w:left w:val="thickThinLargeGap" w:sz="6" w:space="0" w:color="C0C0C0"/>
              <w:bottom w:val="thickThinLargeGap" w:sz="6" w:space="0" w:color="C0C0C0"/>
              <w:right w:val="thickThinLargeGap" w:sz="6" w:space="0" w:color="C0C0C0"/>
            </w:tcBorders>
          </w:tcPr>
          <w:p w14:paraId="18946378" w14:textId="77777777" w:rsidR="008624F1" w:rsidRPr="00040CF1" w:rsidRDefault="008624F1" w:rsidP="00303B27">
            <w:pPr>
              <w:rPr>
                <w:rFonts w:ascii="Trebuchet MS" w:hAnsi="Trebuchet MS"/>
                <w:b/>
                <w:sz w:val="18"/>
                <w:szCs w:val="18"/>
              </w:rPr>
            </w:pPr>
            <w:r w:rsidRPr="00040CF1">
              <w:rPr>
                <w:rFonts w:ascii="Trebuchet MS" w:hAnsi="Trebuchet MS"/>
                <w:b/>
                <w:sz w:val="18"/>
                <w:szCs w:val="18"/>
              </w:rPr>
              <w:t>Minimal (70 - 79 points)</w:t>
            </w:r>
          </w:p>
        </w:tc>
        <w:tc>
          <w:tcPr>
            <w:tcW w:w="18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0FB8A001" w14:textId="77777777" w:rsidR="008624F1" w:rsidRPr="00040CF1" w:rsidRDefault="008624F1" w:rsidP="00303B27">
            <w:pPr>
              <w:rPr>
                <w:rFonts w:ascii="Trebuchet MS" w:hAnsi="Trebuchet MS"/>
                <w:b/>
                <w:sz w:val="18"/>
                <w:szCs w:val="18"/>
              </w:rPr>
            </w:pPr>
            <w:r w:rsidRPr="00040CF1">
              <w:rPr>
                <w:rFonts w:ascii="Trebuchet MS" w:hAnsi="Trebuchet MS"/>
                <w:b/>
                <w:sz w:val="18"/>
                <w:szCs w:val="18"/>
              </w:rPr>
              <w:t>Developing (80-89 points)</w:t>
            </w:r>
          </w:p>
        </w:tc>
        <w:tc>
          <w:tcPr>
            <w:tcW w:w="179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38DEFCB0" w14:textId="77777777" w:rsidR="008624F1" w:rsidRPr="00040CF1" w:rsidRDefault="008624F1" w:rsidP="00303B27">
            <w:pPr>
              <w:rPr>
                <w:rFonts w:ascii="Trebuchet MS" w:hAnsi="Trebuchet MS"/>
                <w:b/>
                <w:sz w:val="18"/>
                <w:szCs w:val="18"/>
              </w:rPr>
            </w:pPr>
            <w:r w:rsidRPr="00040CF1">
              <w:rPr>
                <w:rFonts w:ascii="Trebuchet MS" w:hAnsi="Trebuchet MS"/>
                <w:b/>
                <w:sz w:val="18"/>
                <w:szCs w:val="18"/>
              </w:rPr>
              <w:t>Proficient 90 -100 points</w:t>
            </w:r>
          </w:p>
        </w:tc>
        <w:tc>
          <w:tcPr>
            <w:tcW w:w="1440" w:type="dxa"/>
            <w:tcBorders>
              <w:top w:val="thickThinLargeGap" w:sz="6" w:space="0" w:color="C0C0C0"/>
              <w:left w:val="thickThinLargeGap" w:sz="6" w:space="0" w:color="C0C0C0"/>
              <w:bottom w:val="thickThinLargeGap" w:sz="6" w:space="0" w:color="C0C0C0"/>
              <w:right w:val="thickThinLargeGap" w:sz="24" w:space="0" w:color="C0C0C0"/>
            </w:tcBorders>
          </w:tcPr>
          <w:p w14:paraId="5D90B9DD" w14:textId="77777777" w:rsidR="008624F1" w:rsidRPr="00040CF1" w:rsidRDefault="008624F1" w:rsidP="00303B27">
            <w:pPr>
              <w:rPr>
                <w:rFonts w:ascii="Trebuchet MS" w:hAnsi="Trebuchet MS"/>
                <w:b/>
                <w:sz w:val="18"/>
                <w:szCs w:val="18"/>
              </w:rPr>
            </w:pPr>
            <w:r w:rsidRPr="00040CF1">
              <w:rPr>
                <w:rFonts w:ascii="Trebuchet MS" w:hAnsi="Trebuchet MS"/>
                <w:b/>
                <w:sz w:val="18"/>
                <w:szCs w:val="18"/>
              </w:rPr>
              <w:t>Grade</w:t>
            </w:r>
          </w:p>
        </w:tc>
      </w:tr>
      <w:tr w:rsidR="008624F1" w:rsidRPr="00040CF1" w14:paraId="44AA813A" w14:textId="77777777" w:rsidTr="00303B27">
        <w:trPr>
          <w:trHeight w:val="2073"/>
        </w:trPr>
        <w:tc>
          <w:tcPr>
            <w:tcW w:w="1918" w:type="dxa"/>
            <w:tcBorders>
              <w:top w:val="thickThinLargeGap" w:sz="6" w:space="0" w:color="C0C0C0"/>
              <w:left w:val="thickThinLargeGap" w:sz="24" w:space="0" w:color="C0C0C0"/>
              <w:bottom w:val="thickThinLargeGap" w:sz="6" w:space="0" w:color="C0C0C0"/>
              <w:right w:val="thickThinLargeGap" w:sz="6" w:space="0" w:color="C0C0C0"/>
            </w:tcBorders>
          </w:tcPr>
          <w:p w14:paraId="2340FC82"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Attendance—Can be assessed weekly, bi-weekly, or at mid-term and final</w:t>
            </w:r>
          </w:p>
          <w:p w14:paraId="0F23C040" w14:textId="77777777" w:rsidR="008624F1" w:rsidRPr="00040CF1" w:rsidRDefault="008624F1" w:rsidP="00303B27">
            <w:pPr>
              <w:rPr>
                <w:rFonts w:ascii="Trebuchet MS" w:hAnsi="Trebuchet MS"/>
                <w:sz w:val="18"/>
                <w:szCs w:val="18"/>
              </w:rPr>
            </w:pPr>
          </w:p>
          <w:p w14:paraId="6993137D" w14:textId="77777777" w:rsidR="008624F1" w:rsidRPr="00040CF1" w:rsidRDefault="008624F1" w:rsidP="00303B27">
            <w:pPr>
              <w:rPr>
                <w:rFonts w:ascii="Trebuchet MS" w:hAnsi="Trebuchet MS"/>
                <w:sz w:val="18"/>
                <w:szCs w:val="18"/>
              </w:rPr>
            </w:pPr>
          </w:p>
          <w:p w14:paraId="4A5FA41C" w14:textId="77777777" w:rsidR="008624F1" w:rsidRPr="00040CF1" w:rsidRDefault="008624F1" w:rsidP="00303B27">
            <w:pPr>
              <w:rPr>
                <w:rFonts w:ascii="Trebuchet MS" w:hAnsi="Trebuchet MS"/>
                <w:sz w:val="18"/>
                <w:szCs w:val="18"/>
              </w:rPr>
            </w:pPr>
          </w:p>
          <w:p w14:paraId="5227B01F" w14:textId="77777777" w:rsidR="008624F1" w:rsidRPr="00040CF1" w:rsidRDefault="008624F1" w:rsidP="00303B27">
            <w:pPr>
              <w:rPr>
                <w:rFonts w:ascii="Trebuchet MS" w:hAnsi="Trebuchet MS"/>
                <w:sz w:val="18"/>
                <w:szCs w:val="18"/>
              </w:rPr>
            </w:pP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14:paraId="579C68F5"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Present less than 70% of the time.</w:t>
            </w:r>
          </w:p>
        </w:tc>
        <w:tc>
          <w:tcPr>
            <w:tcW w:w="1890" w:type="dxa"/>
            <w:tcBorders>
              <w:top w:val="thickThinLargeGap" w:sz="6" w:space="0" w:color="C0C0C0"/>
              <w:left w:val="thickThinLargeGap" w:sz="6" w:space="0" w:color="C0C0C0"/>
              <w:bottom w:val="thickThinLargeGap" w:sz="6" w:space="0" w:color="C0C0C0"/>
              <w:right w:val="thickThinLargeGap" w:sz="6" w:space="0" w:color="C0C0C0"/>
            </w:tcBorders>
          </w:tcPr>
          <w:p w14:paraId="267354B9"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Present at least 70-79% of class time</w:t>
            </w:r>
          </w:p>
          <w:p w14:paraId="31860F41" w14:textId="77777777" w:rsidR="008624F1" w:rsidRPr="00040CF1" w:rsidRDefault="008624F1" w:rsidP="00303B27">
            <w:pPr>
              <w:rPr>
                <w:rFonts w:ascii="Trebuchet MS" w:hAnsi="Trebuchet MS"/>
                <w:sz w:val="18"/>
                <w:szCs w:val="18"/>
              </w:rPr>
            </w:pPr>
          </w:p>
          <w:p w14:paraId="7F04067A"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5 or more late arrivals or early departures per term (1 per week)</w:t>
            </w:r>
          </w:p>
          <w:p w14:paraId="58797CAA" w14:textId="77777777" w:rsidR="008624F1" w:rsidRPr="00040CF1" w:rsidRDefault="008624F1" w:rsidP="00303B27">
            <w:pPr>
              <w:rPr>
                <w:rFonts w:ascii="Trebuchet MS" w:hAnsi="Trebuchet MS"/>
                <w:sz w:val="18"/>
                <w:szCs w:val="18"/>
              </w:rPr>
            </w:pPr>
          </w:p>
          <w:p w14:paraId="47B079D2"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Seldom informs teacher before missing class</w:t>
            </w:r>
          </w:p>
        </w:tc>
        <w:tc>
          <w:tcPr>
            <w:tcW w:w="1800" w:type="dxa"/>
            <w:tcBorders>
              <w:top w:val="thickThinLargeGap" w:sz="6" w:space="0" w:color="C0C0C0"/>
              <w:left w:val="thickThinLargeGap" w:sz="6" w:space="0" w:color="C0C0C0"/>
              <w:bottom w:val="thickThinLargeGap" w:sz="6" w:space="0" w:color="C0C0C0"/>
              <w:right w:val="thickThinLargeGap" w:sz="6" w:space="0" w:color="C0C0C0"/>
            </w:tcBorders>
          </w:tcPr>
          <w:p w14:paraId="583E54FD"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 xml:space="preserve">Present at least 80-89% of class time </w:t>
            </w:r>
          </w:p>
          <w:p w14:paraId="6A4F56BC" w14:textId="77777777" w:rsidR="008624F1" w:rsidRPr="00040CF1" w:rsidRDefault="008624F1" w:rsidP="00303B27">
            <w:pPr>
              <w:rPr>
                <w:rFonts w:ascii="Trebuchet MS" w:hAnsi="Trebuchet MS"/>
                <w:sz w:val="18"/>
                <w:szCs w:val="18"/>
              </w:rPr>
            </w:pPr>
          </w:p>
          <w:p w14:paraId="00BF4890"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No more than 4 late arrivals or early departures per term</w:t>
            </w:r>
          </w:p>
          <w:p w14:paraId="454F5CC2" w14:textId="77777777" w:rsidR="008624F1" w:rsidRPr="00040CF1" w:rsidRDefault="008624F1" w:rsidP="00303B27">
            <w:pPr>
              <w:rPr>
                <w:rFonts w:ascii="Trebuchet MS" w:hAnsi="Trebuchet MS"/>
                <w:sz w:val="18"/>
                <w:szCs w:val="18"/>
              </w:rPr>
            </w:pPr>
          </w:p>
          <w:p w14:paraId="10A64AE8"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Usually informs teacher before missing class</w:t>
            </w:r>
          </w:p>
        </w:tc>
        <w:tc>
          <w:tcPr>
            <w:tcW w:w="1790" w:type="dxa"/>
            <w:tcBorders>
              <w:top w:val="thickThinLargeGap" w:sz="6" w:space="0" w:color="C0C0C0"/>
              <w:left w:val="thickThinLargeGap" w:sz="6" w:space="0" w:color="C0C0C0"/>
              <w:bottom w:val="thickThinLargeGap" w:sz="6" w:space="0" w:color="C0C0C0"/>
              <w:right w:val="thickThinLargeGap" w:sz="24" w:space="0" w:color="C0C0C0"/>
            </w:tcBorders>
          </w:tcPr>
          <w:p w14:paraId="56946FB6"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Present 90-100% of class time</w:t>
            </w:r>
          </w:p>
          <w:p w14:paraId="178E7342" w14:textId="77777777" w:rsidR="008624F1" w:rsidRPr="00040CF1" w:rsidRDefault="008624F1" w:rsidP="00303B27">
            <w:pPr>
              <w:rPr>
                <w:rFonts w:ascii="Trebuchet MS" w:hAnsi="Trebuchet MS"/>
                <w:sz w:val="18"/>
                <w:szCs w:val="18"/>
              </w:rPr>
            </w:pPr>
          </w:p>
          <w:p w14:paraId="4EE87228"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No more than 2 late arrivals or early departures per term</w:t>
            </w:r>
          </w:p>
          <w:p w14:paraId="467057CD" w14:textId="77777777" w:rsidR="008624F1" w:rsidRPr="00040CF1" w:rsidRDefault="008624F1" w:rsidP="00303B27">
            <w:pPr>
              <w:rPr>
                <w:rFonts w:ascii="Trebuchet MS" w:hAnsi="Trebuchet MS"/>
                <w:sz w:val="18"/>
                <w:szCs w:val="18"/>
              </w:rPr>
            </w:pPr>
          </w:p>
          <w:p w14:paraId="5EE52332"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Informs teacher before missing class</w:t>
            </w:r>
          </w:p>
        </w:tc>
        <w:tc>
          <w:tcPr>
            <w:tcW w:w="1440" w:type="dxa"/>
            <w:tcBorders>
              <w:top w:val="thickThinLargeGap" w:sz="6" w:space="0" w:color="C0C0C0"/>
              <w:left w:val="thickThinLargeGap" w:sz="6" w:space="0" w:color="C0C0C0"/>
              <w:bottom w:val="thickThinLargeGap" w:sz="6" w:space="0" w:color="C0C0C0"/>
              <w:right w:val="thickThinLargeGap" w:sz="24" w:space="0" w:color="C0C0C0"/>
            </w:tcBorders>
          </w:tcPr>
          <w:p w14:paraId="17841932" w14:textId="77777777" w:rsidR="008624F1" w:rsidRPr="00040CF1" w:rsidRDefault="008624F1" w:rsidP="00303B27">
            <w:pPr>
              <w:jc w:val="center"/>
              <w:rPr>
                <w:rFonts w:ascii="Trebuchet MS" w:hAnsi="Trebuchet MS"/>
                <w:sz w:val="18"/>
                <w:szCs w:val="18"/>
              </w:rPr>
            </w:pPr>
          </w:p>
          <w:p w14:paraId="41C75972" w14:textId="77777777" w:rsidR="008624F1" w:rsidRPr="00040CF1" w:rsidRDefault="008624F1" w:rsidP="00303B27">
            <w:pPr>
              <w:jc w:val="center"/>
              <w:rPr>
                <w:rFonts w:ascii="Trebuchet MS" w:hAnsi="Trebuchet MS"/>
                <w:sz w:val="18"/>
                <w:szCs w:val="18"/>
              </w:rPr>
            </w:pPr>
          </w:p>
          <w:p w14:paraId="17BF52CB" w14:textId="77777777" w:rsidR="008624F1" w:rsidRPr="00040CF1" w:rsidRDefault="008624F1" w:rsidP="00303B27">
            <w:pPr>
              <w:jc w:val="center"/>
              <w:rPr>
                <w:rFonts w:ascii="Trebuchet MS" w:hAnsi="Trebuchet MS"/>
                <w:sz w:val="18"/>
                <w:szCs w:val="18"/>
              </w:rPr>
            </w:pPr>
          </w:p>
          <w:p w14:paraId="21D7EA33" w14:textId="77777777" w:rsidR="008624F1" w:rsidRPr="00040CF1" w:rsidRDefault="008624F1" w:rsidP="00303B27">
            <w:pPr>
              <w:jc w:val="center"/>
              <w:rPr>
                <w:rFonts w:ascii="Trebuchet MS" w:hAnsi="Trebuchet MS"/>
                <w:sz w:val="18"/>
                <w:szCs w:val="18"/>
              </w:rPr>
            </w:pPr>
          </w:p>
          <w:p w14:paraId="73405FB2" w14:textId="77777777" w:rsidR="008624F1" w:rsidRPr="00040CF1" w:rsidRDefault="008624F1" w:rsidP="00303B27">
            <w:pPr>
              <w:jc w:val="center"/>
              <w:rPr>
                <w:rFonts w:ascii="Trebuchet MS" w:hAnsi="Trebuchet MS"/>
                <w:sz w:val="18"/>
                <w:szCs w:val="18"/>
              </w:rPr>
            </w:pPr>
          </w:p>
          <w:p w14:paraId="07A42036" w14:textId="77777777" w:rsidR="008624F1" w:rsidRPr="00040CF1" w:rsidRDefault="008624F1" w:rsidP="00303B27">
            <w:pPr>
              <w:jc w:val="center"/>
              <w:rPr>
                <w:rFonts w:ascii="Trebuchet MS" w:hAnsi="Trebuchet MS"/>
                <w:sz w:val="18"/>
                <w:szCs w:val="18"/>
              </w:rPr>
            </w:pPr>
          </w:p>
          <w:p w14:paraId="3E746480" w14:textId="77777777" w:rsidR="008624F1" w:rsidRPr="00040CF1" w:rsidRDefault="008624F1" w:rsidP="00303B27">
            <w:pPr>
              <w:jc w:val="center"/>
              <w:rPr>
                <w:rFonts w:ascii="Trebuchet MS" w:hAnsi="Trebuchet MS"/>
                <w:sz w:val="18"/>
                <w:szCs w:val="18"/>
              </w:rPr>
            </w:pPr>
          </w:p>
          <w:p w14:paraId="124054C6" w14:textId="77777777" w:rsidR="008624F1" w:rsidRPr="00040CF1" w:rsidRDefault="008624F1" w:rsidP="00303B27">
            <w:pPr>
              <w:jc w:val="center"/>
              <w:rPr>
                <w:rFonts w:ascii="Trebuchet MS" w:hAnsi="Trebuchet MS"/>
                <w:sz w:val="18"/>
                <w:szCs w:val="18"/>
              </w:rPr>
            </w:pPr>
          </w:p>
          <w:p w14:paraId="4900F457" w14:textId="77777777" w:rsidR="008624F1" w:rsidRPr="00040CF1" w:rsidRDefault="008624F1" w:rsidP="00303B27">
            <w:pPr>
              <w:jc w:val="center"/>
              <w:rPr>
                <w:rFonts w:ascii="Trebuchet MS" w:hAnsi="Trebuchet MS"/>
                <w:sz w:val="18"/>
                <w:szCs w:val="18"/>
              </w:rPr>
            </w:pPr>
            <w:r w:rsidRPr="00040CF1">
              <w:rPr>
                <w:rFonts w:ascii="Trebuchet MS" w:hAnsi="Trebuchet MS"/>
                <w:sz w:val="18"/>
                <w:szCs w:val="18"/>
              </w:rPr>
              <w:t>/100</w:t>
            </w:r>
          </w:p>
        </w:tc>
      </w:tr>
    </w:tbl>
    <w:p w14:paraId="5C2C5CD2" w14:textId="77777777" w:rsidR="008624F1" w:rsidRPr="00040CF1" w:rsidRDefault="008624F1" w:rsidP="008624F1">
      <w:pPr>
        <w:autoSpaceDE w:val="0"/>
        <w:autoSpaceDN w:val="0"/>
        <w:adjustRightInd w:val="0"/>
        <w:rPr>
          <w:rFonts w:ascii="Century Gothic" w:hAnsi="Century Gothic" w:cs="Arial"/>
          <w:b/>
          <w:sz w:val="18"/>
          <w:szCs w:val="18"/>
        </w:rPr>
      </w:pPr>
    </w:p>
    <w:p w14:paraId="2CF1BA75" w14:textId="77777777" w:rsidR="008624F1" w:rsidRPr="00040CF1" w:rsidRDefault="008624F1" w:rsidP="008624F1">
      <w:pPr>
        <w:autoSpaceDE w:val="0"/>
        <w:autoSpaceDN w:val="0"/>
        <w:adjustRightInd w:val="0"/>
        <w:rPr>
          <w:rFonts w:ascii="Century Gothic" w:hAnsi="Century Gothic"/>
          <w:b/>
          <w:sz w:val="18"/>
          <w:szCs w:val="18"/>
        </w:rPr>
      </w:pPr>
      <w:r w:rsidRPr="00040CF1">
        <w:rPr>
          <w:rFonts w:ascii="Century Gothic" w:hAnsi="Century Gothic"/>
          <w:b/>
          <w:sz w:val="18"/>
          <w:szCs w:val="18"/>
        </w:rPr>
        <w:t>Professionalism rubric</w:t>
      </w:r>
    </w:p>
    <w:tbl>
      <w:tblPr>
        <w:tblW w:w="10918" w:type="dxa"/>
        <w:tblInd w:w="-100" w:type="dxa"/>
        <w:tblBorders>
          <w:top w:val="thickThinLargeGap" w:sz="24" w:space="0" w:color="C0C0C0"/>
          <w:left w:val="thickThinLargeGap" w:sz="24" w:space="0" w:color="C0C0C0"/>
          <w:bottom w:val="thickThinLargeGap" w:sz="24" w:space="0" w:color="C0C0C0"/>
          <w:right w:val="thickThinLargeGap" w:sz="24" w:space="0" w:color="C0C0C0"/>
          <w:insideH w:val="thickThinLargeGap" w:sz="6" w:space="0" w:color="C0C0C0"/>
          <w:insideV w:val="thickThinLargeGap" w:sz="6" w:space="0" w:color="C0C0C0"/>
        </w:tblBorders>
        <w:tblLayout w:type="fixed"/>
        <w:tblLook w:val="01E0" w:firstRow="1" w:lastRow="1" w:firstColumn="1" w:lastColumn="1" w:noHBand="0" w:noVBand="0"/>
      </w:tblPr>
      <w:tblGrid>
        <w:gridCol w:w="2188"/>
        <w:gridCol w:w="2430"/>
        <w:gridCol w:w="2700"/>
        <w:gridCol w:w="2430"/>
        <w:gridCol w:w="1170"/>
      </w:tblGrid>
      <w:tr w:rsidR="008624F1" w:rsidRPr="00040CF1" w14:paraId="3D0695A2" w14:textId="77777777" w:rsidTr="00303B27">
        <w:tc>
          <w:tcPr>
            <w:tcW w:w="9748" w:type="dxa"/>
            <w:gridSpan w:val="4"/>
            <w:tcBorders>
              <w:top w:val="thickThinLargeGap" w:sz="24" w:space="0" w:color="C0C0C0"/>
              <w:left w:val="thickThinLargeGap" w:sz="24" w:space="0" w:color="C0C0C0"/>
              <w:bottom w:val="thickThinLargeGap" w:sz="6" w:space="0" w:color="C0C0C0"/>
              <w:right w:val="thickThinLargeGap" w:sz="24" w:space="0" w:color="C0C0C0"/>
            </w:tcBorders>
            <w:hideMark/>
          </w:tcPr>
          <w:p w14:paraId="508AEFFF" w14:textId="77777777" w:rsidR="008624F1" w:rsidRPr="00040CF1" w:rsidRDefault="008624F1" w:rsidP="00303B27">
            <w:pPr>
              <w:tabs>
                <w:tab w:val="left" w:pos="-720"/>
              </w:tabs>
              <w:suppressAutoHyphens/>
              <w:rPr>
                <w:rFonts w:ascii="Trebuchet MS" w:hAnsi="Trebuchet MS"/>
                <w:sz w:val="18"/>
                <w:szCs w:val="18"/>
              </w:rPr>
            </w:pPr>
            <w:r w:rsidRPr="00040CF1">
              <w:rPr>
                <w:rFonts w:ascii="Trebuchet MS" w:hAnsi="Trebuchet MS"/>
                <w:b/>
                <w:sz w:val="18"/>
                <w:szCs w:val="18"/>
              </w:rPr>
              <w:t xml:space="preserve">Outcome: </w:t>
            </w:r>
            <w:r w:rsidRPr="00040CF1">
              <w:rPr>
                <w:rFonts w:ascii="Trebuchet MS" w:hAnsi="Trebuchet MS"/>
                <w:sz w:val="18"/>
                <w:szCs w:val="18"/>
              </w:rPr>
              <w:t>Model behavior that reflects confidence, competence, and professionalism.</w:t>
            </w:r>
          </w:p>
          <w:p w14:paraId="7D25ED23" w14:textId="77777777" w:rsidR="008624F1" w:rsidRPr="00040CF1" w:rsidRDefault="008624F1" w:rsidP="00303B27">
            <w:pPr>
              <w:rPr>
                <w:rFonts w:ascii="Trebuchet MS" w:hAnsi="Trebuchet MS"/>
                <w:b/>
                <w:sz w:val="18"/>
                <w:szCs w:val="18"/>
              </w:rPr>
            </w:pPr>
          </w:p>
        </w:tc>
        <w:tc>
          <w:tcPr>
            <w:tcW w:w="1170" w:type="dxa"/>
            <w:tcBorders>
              <w:top w:val="thickThinLargeGap" w:sz="24" w:space="0" w:color="C0C0C0"/>
              <w:left w:val="thickThinLargeGap" w:sz="24" w:space="0" w:color="C0C0C0"/>
              <w:bottom w:val="thickThinLargeGap" w:sz="6" w:space="0" w:color="C0C0C0"/>
              <w:right w:val="thickThinLargeGap" w:sz="24" w:space="0" w:color="C0C0C0"/>
            </w:tcBorders>
          </w:tcPr>
          <w:p w14:paraId="3307604F" w14:textId="77777777" w:rsidR="008624F1" w:rsidRPr="00040CF1" w:rsidRDefault="008624F1" w:rsidP="00303B27">
            <w:pPr>
              <w:tabs>
                <w:tab w:val="left" w:pos="-720"/>
              </w:tabs>
              <w:suppressAutoHyphens/>
              <w:rPr>
                <w:rFonts w:ascii="Trebuchet MS" w:hAnsi="Trebuchet MS"/>
                <w:b/>
                <w:sz w:val="18"/>
                <w:szCs w:val="18"/>
              </w:rPr>
            </w:pPr>
          </w:p>
        </w:tc>
      </w:tr>
      <w:tr w:rsidR="008624F1" w:rsidRPr="00040CF1" w14:paraId="381C503A" w14:textId="77777777" w:rsidTr="00303B27">
        <w:tc>
          <w:tcPr>
            <w:tcW w:w="2188" w:type="dxa"/>
            <w:tcBorders>
              <w:top w:val="thickThinLargeGap" w:sz="6" w:space="0" w:color="C0C0C0"/>
              <w:left w:val="thickThinLargeGap" w:sz="24" w:space="0" w:color="C0C0C0"/>
              <w:bottom w:val="thickThinLargeGap" w:sz="6" w:space="0" w:color="C0C0C0"/>
              <w:right w:val="thickThinLargeGap" w:sz="6" w:space="0" w:color="C0C0C0"/>
            </w:tcBorders>
            <w:hideMark/>
          </w:tcPr>
          <w:p w14:paraId="40A74703" w14:textId="77777777" w:rsidR="008624F1" w:rsidRPr="00040CF1" w:rsidRDefault="008624F1" w:rsidP="00303B27">
            <w:pPr>
              <w:rPr>
                <w:rFonts w:ascii="Trebuchet MS" w:hAnsi="Trebuchet MS"/>
                <w:b/>
                <w:sz w:val="18"/>
                <w:szCs w:val="18"/>
              </w:rPr>
            </w:pPr>
            <w:r w:rsidRPr="00040CF1">
              <w:rPr>
                <w:rFonts w:ascii="Trebuchet MS" w:hAnsi="Trebuchet MS"/>
                <w:b/>
                <w:sz w:val="18"/>
                <w:szCs w:val="18"/>
              </w:rPr>
              <w:t>Indicator</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6C5C0BCA" w14:textId="77777777" w:rsidR="008624F1" w:rsidRPr="00040CF1" w:rsidRDefault="008624F1" w:rsidP="00303B27">
            <w:pPr>
              <w:rPr>
                <w:rFonts w:ascii="Trebuchet MS" w:hAnsi="Trebuchet MS"/>
                <w:b/>
                <w:sz w:val="18"/>
                <w:szCs w:val="18"/>
              </w:rPr>
            </w:pPr>
            <w:r w:rsidRPr="00040CF1">
              <w:rPr>
                <w:rFonts w:ascii="Trebuchet MS" w:hAnsi="Trebuchet MS"/>
                <w:b/>
                <w:sz w:val="18"/>
                <w:szCs w:val="18"/>
              </w:rPr>
              <w:t>Minimal (0-4 points)</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223D2C16" w14:textId="77777777" w:rsidR="008624F1" w:rsidRPr="00040CF1" w:rsidRDefault="008624F1" w:rsidP="00303B27">
            <w:pPr>
              <w:rPr>
                <w:rFonts w:ascii="Trebuchet MS" w:hAnsi="Trebuchet MS"/>
                <w:b/>
                <w:sz w:val="18"/>
                <w:szCs w:val="18"/>
              </w:rPr>
            </w:pPr>
            <w:r w:rsidRPr="00040CF1">
              <w:rPr>
                <w:rFonts w:ascii="Trebuchet MS" w:hAnsi="Trebuchet MS"/>
                <w:b/>
                <w:sz w:val="18"/>
                <w:szCs w:val="18"/>
              </w:rPr>
              <w:t>Developing (5-7 points)</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1FD10A75" w14:textId="77777777" w:rsidR="008624F1" w:rsidRPr="00040CF1" w:rsidRDefault="008624F1" w:rsidP="00303B27">
            <w:pPr>
              <w:rPr>
                <w:rFonts w:ascii="Trebuchet MS" w:hAnsi="Trebuchet MS"/>
                <w:b/>
                <w:sz w:val="18"/>
                <w:szCs w:val="18"/>
              </w:rPr>
            </w:pPr>
            <w:r w:rsidRPr="00040CF1">
              <w:rPr>
                <w:rFonts w:ascii="Trebuchet MS" w:hAnsi="Trebuchet MS"/>
                <w:b/>
                <w:sz w:val="18"/>
                <w:szCs w:val="18"/>
              </w:rPr>
              <w:t>Proficient (8 -10 points)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318AE267" w14:textId="77777777" w:rsidR="008624F1" w:rsidRPr="00040CF1" w:rsidRDefault="008624F1" w:rsidP="00303B27">
            <w:pPr>
              <w:rPr>
                <w:rFonts w:ascii="Trebuchet MS" w:hAnsi="Trebuchet MS"/>
                <w:b/>
                <w:sz w:val="18"/>
                <w:szCs w:val="18"/>
              </w:rPr>
            </w:pPr>
            <w:r w:rsidRPr="00040CF1">
              <w:rPr>
                <w:rFonts w:ascii="Trebuchet MS" w:hAnsi="Trebuchet MS"/>
                <w:b/>
                <w:sz w:val="18"/>
                <w:szCs w:val="18"/>
              </w:rPr>
              <w:t>Grade</w:t>
            </w:r>
          </w:p>
        </w:tc>
      </w:tr>
      <w:tr w:rsidR="008624F1" w:rsidRPr="00040CF1" w14:paraId="0DDC3988" w14:textId="77777777" w:rsidTr="00303B27">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313E8D80"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Dress and appearance</w:t>
            </w:r>
          </w:p>
          <w:p w14:paraId="47C72577" w14:textId="77777777" w:rsidR="008624F1" w:rsidRPr="00040CF1" w:rsidRDefault="008624F1" w:rsidP="00303B27">
            <w:pPr>
              <w:rPr>
                <w:rFonts w:ascii="Trebuchet MS" w:hAnsi="Trebuchet MS"/>
                <w:sz w:val="18"/>
                <w:szCs w:val="18"/>
              </w:rPr>
            </w:pPr>
          </w:p>
          <w:p w14:paraId="3DF52863" w14:textId="77777777" w:rsidR="008624F1" w:rsidRPr="00040CF1" w:rsidRDefault="008624F1" w:rsidP="00303B27">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011B35DC"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 xml:space="preserve">3 or more dress and/or appearance violations per term </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0BEDEEE0"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No more than 2 dress and/or appearance violations per term</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41F1B276"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Conforms to PM dress and appearance policy on a daily basis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705828DA" w14:textId="77777777" w:rsidR="008624F1" w:rsidRPr="00040CF1" w:rsidRDefault="008624F1" w:rsidP="00303B27">
            <w:pPr>
              <w:jc w:val="center"/>
              <w:rPr>
                <w:rFonts w:ascii="Trebuchet MS" w:hAnsi="Trebuchet MS"/>
                <w:sz w:val="18"/>
                <w:szCs w:val="18"/>
              </w:rPr>
            </w:pPr>
          </w:p>
          <w:p w14:paraId="01241C66" w14:textId="77777777" w:rsidR="008624F1" w:rsidRPr="00040CF1" w:rsidRDefault="008624F1" w:rsidP="00303B27">
            <w:pPr>
              <w:jc w:val="center"/>
              <w:rPr>
                <w:rFonts w:ascii="Trebuchet MS" w:hAnsi="Trebuchet MS"/>
                <w:sz w:val="18"/>
                <w:szCs w:val="18"/>
              </w:rPr>
            </w:pPr>
          </w:p>
          <w:p w14:paraId="6162296E" w14:textId="77777777" w:rsidR="008624F1" w:rsidRPr="00040CF1" w:rsidRDefault="008624F1" w:rsidP="00303B27">
            <w:pPr>
              <w:jc w:val="center"/>
              <w:rPr>
                <w:rFonts w:ascii="Trebuchet MS" w:hAnsi="Trebuchet MS"/>
                <w:sz w:val="18"/>
                <w:szCs w:val="18"/>
              </w:rPr>
            </w:pPr>
            <w:r w:rsidRPr="00040CF1">
              <w:rPr>
                <w:rFonts w:ascii="Trebuchet MS" w:hAnsi="Trebuchet MS"/>
                <w:sz w:val="18"/>
                <w:szCs w:val="18"/>
              </w:rPr>
              <w:t>/10</w:t>
            </w:r>
          </w:p>
        </w:tc>
      </w:tr>
      <w:tr w:rsidR="008624F1" w:rsidRPr="00040CF1" w14:paraId="047BF6FE" w14:textId="77777777" w:rsidTr="00303B27">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5497C9CE"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Classroom behavior</w:t>
            </w:r>
          </w:p>
          <w:p w14:paraId="5E25D4E7" w14:textId="77777777" w:rsidR="008624F1" w:rsidRPr="00040CF1" w:rsidRDefault="008624F1" w:rsidP="00303B27">
            <w:pPr>
              <w:rPr>
                <w:rFonts w:ascii="Trebuchet MS" w:hAnsi="Trebuchet MS"/>
                <w:sz w:val="18"/>
                <w:szCs w:val="18"/>
              </w:rPr>
            </w:pPr>
          </w:p>
          <w:p w14:paraId="6C657F6D" w14:textId="77777777" w:rsidR="008624F1" w:rsidRPr="00040CF1" w:rsidRDefault="008624F1" w:rsidP="00303B27">
            <w:pPr>
              <w:rPr>
                <w:rFonts w:ascii="Trebuchet MS" w:hAnsi="Trebuchet MS"/>
                <w:sz w:val="18"/>
                <w:szCs w:val="18"/>
              </w:rPr>
            </w:pPr>
          </w:p>
          <w:p w14:paraId="0CD66CD1" w14:textId="77777777" w:rsidR="008624F1" w:rsidRPr="00040CF1" w:rsidRDefault="008624F1" w:rsidP="00303B27">
            <w:pPr>
              <w:rPr>
                <w:rFonts w:ascii="Trebuchet MS" w:hAnsi="Trebuchet MS"/>
                <w:sz w:val="18"/>
                <w:szCs w:val="18"/>
              </w:rPr>
            </w:pPr>
          </w:p>
          <w:p w14:paraId="191936EA" w14:textId="77777777" w:rsidR="008624F1" w:rsidRPr="00040CF1" w:rsidRDefault="008624F1" w:rsidP="00303B27">
            <w:pPr>
              <w:rPr>
                <w:rFonts w:ascii="Trebuchet MS" w:hAnsi="Trebuchet MS"/>
                <w:sz w:val="18"/>
                <w:szCs w:val="18"/>
              </w:rPr>
            </w:pPr>
          </w:p>
          <w:p w14:paraId="775C7031" w14:textId="77777777" w:rsidR="008624F1" w:rsidRPr="00040CF1" w:rsidRDefault="008624F1" w:rsidP="00303B27">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tcPr>
          <w:p w14:paraId="3049090E"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Makes inappropriate disruptions in class (rude comments, disrespectful attitude and actions). Does not follow school or class policies (cell phone policy, food and drink policy, etc.) Shows no interest in improving.</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tcPr>
          <w:p w14:paraId="7CED1E4C"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Responds in a positive manner to feedback in an effort to improve. Recognizes when s/he does something inappropriate and self-corrects. Follows school and class policies at least 80% of the time</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2FB03D00"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Cognizant of effects of their actions and attitudes on others around him/her. Consistently respectful and courteous. Consistently follows school and class policies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1720F85A" w14:textId="77777777" w:rsidR="008624F1" w:rsidRPr="00040CF1" w:rsidRDefault="008624F1" w:rsidP="00303B27">
            <w:pPr>
              <w:jc w:val="center"/>
              <w:rPr>
                <w:rFonts w:ascii="Trebuchet MS" w:hAnsi="Trebuchet MS"/>
                <w:sz w:val="18"/>
                <w:szCs w:val="18"/>
              </w:rPr>
            </w:pPr>
          </w:p>
          <w:p w14:paraId="66E455E2" w14:textId="77777777" w:rsidR="008624F1" w:rsidRPr="00040CF1" w:rsidRDefault="008624F1" w:rsidP="00303B27">
            <w:pPr>
              <w:jc w:val="center"/>
              <w:rPr>
                <w:rFonts w:ascii="Trebuchet MS" w:hAnsi="Trebuchet MS"/>
                <w:sz w:val="18"/>
                <w:szCs w:val="18"/>
              </w:rPr>
            </w:pPr>
          </w:p>
          <w:p w14:paraId="60BF99FD" w14:textId="77777777" w:rsidR="008624F1" w:rsidRPr="00040CF1" w:rsidRDefault="008624F1" w:rsidP="00303B27">
            <w:pPr>
              <w:jc w:val="center"/>
              <w:rPr>
                <w:rFonts w:ascii="Trebuchet MS" w:hAnsi="Trebuchet MS"/>
                <w:sz w:val="18"/>
                <w:szCs w:val="18"/>
              </w:rPr>
            </w:pPr>
          </w:p>
          <w:p w14:paraId="3183656A" w14:textId="77777777" w:rsidR="008624F1" w:rsidRPr="00040CF1" w:rsidRDefault="008624F1" w:rsidP="00303B27">
            <w:pPr>
              <w:jc w:val="center"/>
              <w:rPr>
                <w:rFonts w:ascii="Trebuchet MS" w:hAnsi="Trebuchet MS"/>
                <w:sz w:val="18"/>
                <w:szCs w:val="18"/>
              </w:rPr>
            </w:pPr>
          </w:p>
          <w:p w14:paraId="18D65992" w14:textId="77777777" w:rsidR="008624F1" w:rsidRPr="00040CF1" w:rsidRDefault="008624F1" w:rsidP="00303B27">
            <w:pPr>
              <w:jc w:val="center"/>
              <w:rPr>
                <w:rFonts w:ascii="Trebuchet MS" w:hAnsi="Trebuchet MS"/>
                <w:sz w:val="18"/>
                <w:szCs w:val="18"/>
              </w:rPr>
            </w:pPr>
          </w:p>
          <w:p w14:paraId="7236E325" w14:textId="77777777" w:rsidR="008624F1" w:rsidRPr="00040CF1" w:rsidRDefault="008624F1" w:rsidP="00303B27">
            <w:pPr>
              <w:jc w:val="center"/>
              <w:rPr>
                <w:rFonts w:ascii="Trebuchet MS" w:hAnsi="Trebuchet MS"/>
                <w:sz w:val="18"/>
                <w:szCs w:val="18"/>
              </w:rPr>
            </w:pPr>
          </w:p>
          <w:p w14:paraId="3EB4E99E" w14:textId="77777777" w:rsidR="008624F1" w:rsidRPr="00040CF1" w:rsidRDefault="008624F1" w:rsidP="00303B27">
            <w:pPr>
              <w:jc w:val="center"/>
              <w:rPr>
                <w:rFonts w:ascii="Trebuchet MS" w:hAnsi="Trebuchet MS"/>
                <w:sz w:val="18"/>
                <w:szCs w:val="18"/>
              </w:rPr>
            </w:pPr>
          </w:p>
          <w:p w14:paraId="3D7330E2" w14:textId="77777777" w:rsidR="008624F1" w:rsidRPr="00040CF1" w:rsidRDefault="008624F1" w:rsidP="00303B27">
            <w:pPr>
              <w:jc w:val="center"/>
              <w:rPr>
                <w:rFonts w:ascii="Trebuchet MS" w:hAnsi="Trebuchet MS"/>
                <w:sz w:val="18"/>
                <w:szCs w:val="18"/>
              </w:rPr>
            </w:pPr>
          </w:p>
          <w:p w14:paraId="072729D1" w14:textId="77777777" w:rsidR="008624F1" w:rsidRPr="00040CF1" w:rsidRDefault="008624F1" w:rsidP="00303B27">
            <w:pPr>
              <w:jc w:val="center"/>
              <w:rPr>
                <w:rFonts w:ascii="Trebuchet MS" w:hAnsi="Trebuchet MS"/>
                <w:sz w:val="18"/>
                <w:szCs w:val="18"/>
              </w:rPr>
            </w:pPr>
            <w:r w:rsidRPr="00040CF1">
              <w:rPr>
                <w:rFonts w:ascii="Trebuchet MS" w:hAnsi="Trebuchet MS"/>
                <w:sz w:val="18"/>
                <w:szCs w:val="18"/>
              </w:rPr>
              <w:t>/10</w:t>
            </w:r>
          </w:p>
        </w:tc>
      </w:tr>
      <w:tr w:rsidR="008624F1" w:rsidRPr="00040CF1" w14:paraId="6C9786B5" w14:textId="77777777" w:rsidTr="00303B27">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22BF2D5D"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Class participation</w:t>
            </w:r>
          </w:p>
          <w:p w14:paraId="1B3C2061" w14:textId="77777777" w:rsidR="008624F1" w:rsidRPr="00040CF1" w:rsidRDefault="008624F1" w:rsidP="00303B27">
            <w:pPr>
              <w:rPr>
                <w:rFonts w:ascii="Trebuchet MS" w:hAnsi="Trebuchet MS"/>
                <w:sz w:val="18"/>
                <w:szCs w:val="18"/>
              </w:rPr>
            </w:pPr>
          </w:p>
          <w:p w14:paraId="6CB2E9AD" w14:textId="77777777" w:rsidR="008624F1" w:rsidRPr="00040CF1" w:rsidRDefault="008624F1" w:rsidP="00303B27">
            <w:pPr>
              <w:rPr>
                <w:rFonts w:ascii="Trebuchet MS" w:hAnsi="Trebuchet MS"/>
                <w:sz w:val="18"/>
                <w:szCs w:val="18"/>
              </w:rPr>
            </w:pPr>
          </w:p>
          <w:p w14:paraId="26BB73C8" w14:textId="77777777" w:rsidR="008624F1" w:rsidRPr="00040CF1" w:rsidRDefault="008624F1" w:rsidP="00303B27">
            <w:pPr>
              <w:rPr>
                <w:rFonts w:ascii="Trebuchet MS" w:hAnsi="Trebuchet MS"/>
                <w:sz w:val="18"/>
                <w:szCs w:val="18"/>
              </w:rPr>
            </w:pPr>
          </w:p>
          <w:p w14:paraId="005582B9" w14:textId="77777777" w:rsidR="008624F1" w:rsidRPr="00040CF1" w:rsidRDefault="008624F1" w:rsidP="00303B27">
            <w:pPr>
              <w:rPr>
                <w:rFonts w:ascii="Trebuchet MS" w:hAnsi="Trebuchet MS"/>
                <w:sz w:val="18"/>
                <w:szCs w:val="18"/>
              </w:rPr>
            </w:pPr>
          </w:p>
          <w:p w14:paraId="6B84961F" w14:textId="77777777" w:rsidR="008624F1" w:rsidRPr="00040CF1" w:rsidRDefault="008624F1" w:rsidP="00303B27">
            <w:pPr>
              <w:rPr>
                <w:rFonts w:ascii="Trebuchet MS" w:hAnsi="Trebuchet MS"/>
                <w:sz w:val="18"/>
                <w:szCs w:val="18"/>
              </w:rPr>
            </w:pPr>
          </w:p>
          <w:p w14:paraId="588015D4" w14:textId="77777777" w:rsidR="008624F1" w:rsidRPr="00040CF1" w:rsidRDefault="008624F1" w:rsidP="00303B27">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44D243E7"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Rarely:</w:t>
            </w:r>
          </w:p>
          <w:p w14:paraId="5183BF3F"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Asks questions when clarification is needed</w:t>
            </w:r>
          </w:p>
          <w:p w14:paraId="464CB4EB"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Communicates respectfully</w:t>
            </w:r>
          </w:p>
          <w:p w14:paraId="07C57DD5"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Provides peer support</w:t>
            </w:r>
          </w:p>
          <w:p w14:paraId="3E78FB6B"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Meets deadlines</w:t>
            </w:r>
          </w:p>
          <w:p w14:paraId="425203B3"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Participates actively</w:t>
            </w:r>
          </w:p>
          <w:p w14:paraId="5F64BCF9" w14:textId="77777777" w:rsidR="008624F1" w:rsidRPr="00040CF1" w:rsidRDefault="008624F1" w:rsidP="00303B27">
            <w:pPr>
              <w:ind w:right="-78"/>
              <w:rPr>
                <w:rFonts w:ascii="Trebuchet MS" w:hAnsi="Trebuchet MS"/>
                <w:sz w:val="18"/>
                <w:szCs w:val="18"/>
              </w:rPr>
            </w:pPr>
            <w:r w:rsidRPr="00040CF1">
              <w:rPr>
                <w:rFonts w:ascii="Trebuchet MS" w:hAnsi="Trebuchet MS"/>
                <w:sz w:val="18"/>
                <w:szCs w:val="18"/>
              </w:rPr>
              <w:t>Contributes to a positive learning environment</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36B27938"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Occasionally:</w:t>
            </w:r>
          </w:p>
          <w:p w14:paraId="77E12E3C"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Asks questions when clarification is needed</w:t>
            </w:r>
          </w:p>
          <w:p w14:paraId="14B7AC49"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Communicates respectfully</w:t>
            </w:r>
          </w:p>
          <w:p w14:paraId="655922FE"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Provides peer support</w:t>
            </w:r>
          </w:p>
          <w:p w14:paraId="27A04623"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Meets deadlines</w:t>
            </w:r>
          </w:p>
          <w:p w14:paraId="4AAF7AB7"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Participates actively</w:t>
            </w:r>
          </w:p>
          <w:p w14:paraId="49039BB1"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Contributes to a positive learning environment</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2A78ADA5"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Consistently:</w:t>
            </w:r>
          </w:p>
          <w:p w14:paraId="72AA4C55"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Asks questions when clarification is needed</w:t>
            </w:r>
          </w:p>
          <w:p w14:paraId="0A3F5E54"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Communicates respectfully</w:t>
            </w:r>
          </w:p>
          <w:p w14:paraId="3C128353"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Provides peer support</w:t>
            </w:r>
          </w:p>
          <w:p w14:paraId="2D44D395"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Meets deadlines</w:t>
            </w:r>
          </w:p>
          <w:p w14:paraId="4475B918"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Participates actively</w:t>
            </w:r>
          </w:p>
          <w:p w14:paraId="734AAFDF"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Contributes to a positive learning environment</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1349FC45" w14:textId="77777777" w:rsidR="008624F1" w:rsidRPr="00040CF1" w:rsidRDefault="008624F1" w:rsidP="00303B27">
            <w:pPr>
              <w:rPr>
                <w:rFonts w:ascii="Trebuchet MS" w:hAnsi="Trebuchet MS"/>
                <w:sz w:val="18"/>
                <w:szCs w:val="18"/>
              </w:rPr>
            </w:pPr>
          </w:p>
          <w:p w14:paraId="185F9918" w14:textId="77777777" w:rsidR="008624F1" w:rsidRPr="00040CF1" w:rsidRDefault="008624F1" w:rsidP="00303B27">
            <w:pPr>
              <w:rPr>
                <w:rFonts w:ascii="Trebuchet MS" w:hAnsi="Trebuchet MS"/>
                <w:sz w:val="18"/>
                <w:szCs w:val="18"/>
              </w:rPr>
            </w:pPr>
          </w:p>
          <w:p w14:paraId="2680DFC6" w14:textId="77777777" w:rsidR="008624F1" w:rsidRPr="00040CF1" w:rsidRDefault="008624F1" w:rsidP="00303B27">
            <w:pPr>
              <w:rPr>
                <w:rFonts w:ascii="Trebuchet MS" w:hAnsi="Trebuchet MS"/>
                <w:sz w:val="18"/>
                <w:szCs w:val="18"/>
              </w:rPr>
            </w:pPr>
          </w:p>
          <w:p w14:paraId="39156F4B" w14:textId="77777777" w:rsidR="008624F1" w:rsidRPr="00040CF1" w:rsidRDefault="008624F1" w:rsidP="00303B27">
            <w:pPr>
              <w:rPr>
                <w:rFonts w:ascii="Trebuchet MS" w:hAnsi="Trebuchet MS"/>
                <w:sz w:val="18"/>
                <w:szCs w:val="18"/>
              </w:rPr>
            </w:pPr>
          </w:p>
          <w:p w14:paraId="065B6B36" w14:textId="77777777" w:rsidR="008624F1" w:rsidRPr="00040CF1" w:rsidRDefault="008624F1" w:rsidP="00303B27">
            <w:pPr>
              <w:rPr>
                <w:rFonts w:ascii="Trebuchet MS" w:hAnsi="Trebuchet MS"/>
                <w:sz w:val="18"/>
                <w:szCs w:val="18"/>
              </w:rPr>
            </w:pPr>
          </w:p>
          <w:p w14:paraId="7C2CBDB9" w14:textId="77777777" w:rsidR="008624F1" w:rsidRPr="00040CF1" w:rsidRDefault="008624F1" w:rsidP="00303B27">
            <w:pPr>
              <w:rPr>
                <w:rFonts w:ascii="Trebuchet MS" w:hAnsi="Trebuchet MS"/>
                <w:sz w:val="18"/>
                <w:szCs w:val="18"/>
              </w:rPr>
            </w:pPr>
          </w:p>
          <w:p w14:paraId="5B774A82" w14:textId="77777777" w:rsidR="008624F1" w:rsidRPr="00040CF1" w:rsidRDefault="008624F1" w:rsidP="00303B27">
            <w:pPr>
              <w:rPr>
                <w:rFonts w:ascii="Trebuchet MS" w:hAnsi="Trebuchet MS"/>
                <w:sz w:val="18"/>
                <w:szCs w:val="18"/>
              </w:rPr>
            </w:pPr>
          </w:p>
          <w:p w14:paraId="0A723113" w14:textId="77777777" w:rsidR="008624F1" w:rsidRPr="00040CF1" w:rsidRDefault="008624F1" w:rsidP="00303B27">
            <w:pPr>
              <w:rPr>
                <w:rFonts w:ascii="Trebuchet MS" w:hAnsi="Trebuchet MS"/>
                <w:sz w:val="18"/>
                <w:szCs w:val="18"/>
              </w:rPr>
            </w:pPr>
          </w:p>
          <w:p w14:paraId="59D16331" w14:textId="77777777" w:rsidR="008624F1" w:rsidRPr="00040CF1" w:rsidRDefault="008624F1" w:rsidP="00303B27">
            <w:pPr>
              <w:rPr>
                <w:rFonts w:ascii="Trebuchet MS" w:hAnsi="Trebuchet MS"/>
                <w:sz w:val="18"/>
                <w:szCs w:val="18"/>
              </w:rPr>
            </w:pPr>
          </w:p>
          <w:p w14:paraId="50D73EF8" w14:textId="77777777" w:rsidR="008624F1" w:rsidRPr="00040CF1" w:rsidRDefault="008624F1" w:rsidP="00303B27">
            <w:pPr>
              <w:jc w:val="center"/>
              <w:rPr>
                <w:rFonts w:ascii="Trebuchet MS" w:hAnsi="Trebuchet MS"/>
                <w:sz w:val="18"/>
                <w:szCs w:val="18"/>
              </w:rPr>
            </w:pPr>
            <w:r w:rsidRPr="00040CF1">
              <w:rPr>
                <w:rFonts w:ascii="Trebuchet MS" w:hAnsi="Trebuchet MS"/>
                <w:sz w:val="18"/>
                <w:szCs w:val="18"/>
              </w:rPr>
              <w:t>/10</w:t>
            </w:r>
          </w:p>
        </w:tc>
      </w:tr>
      <w:tr w:rsidR="008624F1" w:rsidRPr="00040CF1" w14:paraId="7133764C" w14:textId="77777777" w:rsidTr="00303B27">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0C17CD10"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Theory Tests</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tcPr>
          <w:p w14:paraId="0822834E"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 xml:space="preserve">Rarely completes theory tests on time. </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tcPr>
          <w:p w14:paraId="2F140C6C"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 xml:space="preserve">Usually completes theory tests on time. </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tcPr>
          <w:p w14:paraId="2F2D50D8"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Consistently completes theory tests on time.</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78833E7D"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 xml:space="preserve">     </w:t>
            </w:r>
          </w:p>
          <w:p w14:paraId="5E014150" w14:textId="77777777" w:rsidR="008624F1" w:rsidRPr="00040CF1" w:rsidRDefault="008624F1" w:rsidP="00303B27">
            <w:pPr>
              <w:jc w:val="center"/>
              <w:rPr>
                <w:rFonts w:ascii="Trebuchet MS" w:hAnsi="Trebuchet MS"/>
                <w:sz w:val="18"/>
                <w:szCs w:val="18"/>
              </w:rPr>
            </w:pPr>
            <w:r w:rsidRPr="00040CF1">
              <w:rPr>
                <w:rFonts w:ascii="Trebuchet MS" w:hAnsi="Trebuchet MS"/>
                <w:sz w:val="18"/>
                <w:szCs w:val="18"/>
              </w:rPr>
              <w:t>/10</w:t>
            </w:r>
          </w:p>
        </w:tc>
      </w:tr>
      <w:tr w:rsidR="008624F1" w:rsidRPr="00040CF1" w14:paraId="6FC7BC2F" w14:textId="77777777" w:rsidTr="00303B27">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5E4E3273"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 xml:space="preserve">Worksheets </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tcPr>
          <w:p w14:paraId="78F254E5"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Rarely completes worksheets on time.</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tcPr>
          <w:p w14:paraId="03AFBD59"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Usually completes worksheets on time.</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tcPr>
          <w:p w14:paraId="07FF9F08"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Consistently completes worksheets on time</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7484A303" w14:textId="77777777" w:rsidR="008624F1" w:rsidRPr="00040CF1" w:rsidRDefault="008624F1" w:rsidP="00303B27">
            <w:pPr>
              <w:jc w:val="center"/>
              <w:rPr>
                <w:rFonts w:ascii="Trebuchet MS" w:hAnsi="Trebuchet MS"/>
                <w:sz w:val="18"/>
                <w:szCs w:val="18"/>
              </w:rPr>
            </w:pPr>
          </w:p>
          <w:p w14:paraId="1F6E9145" w14:textId="77777777" w:rsidR="008624F1" w:rsidRPr="00040CF1" w:rsidRDefault="008624F1" w:rsidP="00303B27">
            <w:pPr>
              <w:jc w:val="center"/>
              <w:rPr>
                <w:rFonts w:ascii="Trebuchet MS" w:hAnsi="Trebuchet MS"/>
                <w:sz w:val="18"/>
                <w:szCs w:val="18"/>
              </w:rPr>
            </w:pPr>
            <w:r w:rsidRPr="00040CF1">
              <w:rPr>
                <w:rFonts w:ascii="Trebuchet MS" w:hAnsi="Trebuchet MS"/>
                <w:sz w:val="18"/>
                <w:szCs w:val="18"/>
              </w:rPr>
              <w:t>/10</w:t>
            </w:r>
          </w:p>
        </w:tc>
      </w:tr>
      <w:tr w:rsidR="008624F1" w:rsidRPr="00040CF1" w14:paraId="05120107" w14:textId="77777777" w:rsidTr="00303B27">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5C8B5926"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PM Policies and Procedures</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tcPr>
          <w:p w14:paraId="68E7ED3B"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 xml:space="preserve">Rarely demonstrates an understanding of and follow Paul Mitchell policies. </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tcPr>
          <w:p w14:paraId="2484D5E3"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Usually demonstrates an understanding of and follows Paul Mitchell policies.</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tcPr>
          <w:p w14:paraId="170E3D0F"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Consistently demonstrates an understanding of and follows Paul Mitchell policies.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184928E4" w14:textId="77777777" w:rsidR="008624F1" w:rsidRPr="00040CF1" w:rsidRDefault="008624F1" w:rsidP="00303B27">
            <w:pPr>
              <w:jc w:val="center"/>
              <w:rPr>
                <w:rFonts w:ascii="Trebuchet MS" w:hAnsi="Trebuchet MS"/>
                <w:sz w:val="18"/>
                <w:szCs w:val="18"/>
              </w:rPr>
            </w:pPr>
          </w:p>
          <w:p w14:paraId="49B26E65" w14:textId="77777777" w:rsidR="008624F1" w:rsidRPr="00040CF1" w:rsidRDefault="008624F1" w:rsidP="00303B27">
            <w:pPr>
              <w:jc w:val="center"/>
              <w:rPr>
                <w:rFonts w:ascii="Trebuchet MS" w:hAnsi="Trebuchet MS"/>
                <w:sz w:val="18"/>
                <w:szCs w:val="18"/>
              </w:rPr>
            </w:pPr>
          </w:p>
          <w:p w14:paraId="5D42020A" w14:textId="77777777" w:rsidR="008624F1" w:rsidRPr="00040CF1" w:rsidRDefault="008624F1" w:rsidP="00303B27">
            <w:pPr>
              <w:jc w:val="center"/>
              <w:rPr>
                <w:rFonts w:ascii="Trebuchet MS" w:hAnsi="Trebuchet MS"/>
                <w:sz w:val="18"/>
                <w:szCs w:val="18"/>
              </w:rPr>
            </w:pPr>
          </w:p>
          <w:p w14:paraId="4855224F" w14:textId="77777777" w:rsidR="008624F1" w:rsidRPr="00040CF1" w:rsidRDefault="008624F1" w:rsidP="00303B27">
            <w:pPr>
              <w:jc w:val="center"/>
              <w:rPr>
                <w:rFonts w:ascii="Trebuchet MS" w:hAnsi="Trebuchet MS"/>
                <w:sz w:val="18"/>
                <w:szCs w:val="18"/>
              </w:rPr>
            </w:pPr>
            <w:r w:rsidRPr="00040CF1">
              <w:rPr>
                <w:rFonts w:ascii="Trebuchet MS" w:hAnsi="Trebuchet MS"/>
                <w:sz w:val="18"/>
                <w:szCs w:val="18"/>
              </w:rPr>
              <w:t>/10</w:t>
            </w:r>
          </w:p>
        </w:tc>
      </w:tr>
      <w:tr w:rsidR="008624F1" w:rsidRPr="00040CF1" w14:paraId="27CCAC43" w14:textId="77777777" w:rsidTr="00303B27">
        <w:tc>
          <w:tcPr>
            <w:tcW w:w="2188" w:type="dxa"/>
            <w:tcBorders>
              <w:top w:val="thickThinLargeGap" w:sz="6" w:space="0" w:color="C0C0C0"/>
              <w:left w:val="thickThinLargeGap" w:sz="24" w:space="0" w:color="C0C0C0"/>
              <w:bottom w:val="thickThinLargeGap" w:sz="24" w:space="0" w:color="C0C0C0"/>
              <w:right w:val="thickThinLargeGap" w:sz="6" w:space="0" w:color="C0C0C0"/>
            </w:tcBorders>
          </w:tcPr>
          <w:p w14:paraId="1EBE123B" w14:textId="77777777" w:rsidR="008624F1" w:rsidRPr="00040CF1" w:rsidRDefault="008624F1" w:rsidP="00303B27">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24" w:space="0" w:color="C0C0C0"/>
              <w:right w:val="thickThinLargeGap" w:sz="6" w:space="0" w:color="C0C0C0"/>
            </w:tcBorders>
          </w:tcPr>
          <w:p w14:paraId="7CCE2D1C" w14:textId="77777777" w:rsidR="008624F1" w:rsidRPr="00040CF1" w:rsidRDefault="008624F1" w:rsidP="00303B27">
            <w:pPr>
              <w:rPr>
                <w:rFonts w:ascii="Trebuchet MS" w:hAnsi="Trebuchet MS"/>
                <w:sz w:val="18"/>
                <w:szCs w:val="18"/>
              </w:rPr>
            </w:pPr>
          </w:p>
        </w:tc>
        <w:tc>
          <w:tcPr>
            <w:tcW w:w="2700" w:type="dxa"/>
            <w:tcBorders>
              <w:top w:val="thickThinLargeGap" w:sz="6" w:space="0" w:color="C0C0C0"/>
              <w:left w:val="thickThinLargeGap" w:sz="6" w:space="0" w:color="C0C0C0"/>
              <w:bottom w:val="thickThinLargeGap" w:sz="24" w:space="0" w:color="C0C0C0"/>
              <w:right w:val="thickThinLargeGap" w:sz="6" w:space="0" w:color="C0C0C0"/>
            </w:tcBorders>
          </w:tcPr>
          <w:p w14:paraId="0CA5768C" w14:textId="77777777" w:rsidR="008624F1" w:rsidRPr="00040CF1" w:rsidRDefault="008624F1" w:rsidP="00303B27">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24" w:space="0" w:color="C0C0C0"/>
              <w:right w:val="thickThinLargeGap" w:sz="24" w:space="0" w:color="C0C0C0"/>
            </w:tcBorders>
          </w:tcPr>
          <w:p w14:paraId="42C19793" w14:textId="77777777" w:rsidR="008624F1" w:rsidRPr="00040CF1" w:rsidRDefault="008624F1" w:rsidP="00303B27">
            <w:pPr>
              <w:rPr>
                <w:rFonts w:ascii="Trebuchet MS" w:hAnsi="Trebuchet MS"/>
                <w:sz w:val="18"/>
                <w:szCs w:val="18"/>
              </w:rPr>
            </w:pPr>
          </w:p>
        </w:tc>
        <w:tc>
          <w:tcPr>
            <w:tcW w:w="1170" w:type="dxa"/>
            <w:tcBorders>
              <w:top w:val="thickThinLargeGap" w:sz="6" w:space="0" w:color="C0C0C0"/>
              <w:left w:val="thickThinLargeGap" w:sz="6" w:space="0" w:color="C0C0C0"/>
              <w:bottom w:val="thickThinLargeGap" w:sz="24" w:space="0" w:color="C0C0C0"/>
              <w:right w:val="thickThinLargeGap" w:sz="24" w:space="0" w:color="C0C0C0"/>
            </w:tcBorders>
          </w:tcPr>
          <w:p w14:paraId="17E0BD85"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 xml:space="preserve">Total Grade     </w:t>
            </w:r>
          </w:p>
          <w:p w14:paraId="23D34600" w14:textId="77777777" w:rsidR="008624F1" w:rsidRPr="00040CF1" w:rsidRDefault="008624F1" w:rsidP="00303B27">
            <w:pPr>
              <w:rPr>
                <w:rFonts w:ascii="Trebuchet MS" w:hAnsi="Trebuchet MS"/>
                <w:sz w:val="18"/>
                <w:szCs w:val="18"/>
              </w:rPr>
            </w:pPr>
          </w:p>
          <w:p w14:paraId="7B3127B1" w14:textId="77777777" w:rsidR="008624F1" w:rsidRPr="00040CF1" w:rsidRDefault="008624F1" w:rsidP="00303B27">
            <w:pPr>
              <w:rPr>
                <w:rFonts w:ascii="Trebuchet MS" w:hAnsi="Trebuchet MS"/>
                <w:sz w:val="18"/>
                <w:szCs w:val="18"/>
              </w:rPr>
            </w:pPr>
            <w:r w:rsidRPr="00040CF1">
              <w:rPr>
                <w:rFonts w:ascii="Trebuchet MS" w:hAnsi="Trebuchet MS"/>
                <w:sz w:val="18"/>
                <w:szCs w:val="18"/>
              </w:rPr>
              <w:t xml:space="preserve">     /60</w:t>
            </w:r>
          </w:p>
        </w:tc>
      </w:tr>
    </w:tbl>
    <w:p w14:paraId="71F93CA9" w14:textId="77777777" w:rsidR="008624F1" w:rsidRPr="003961EA" w:rsidRDefault="008624F1" w:rsidP="008624F1">
      <w:pPr>
        <w:autoSpaceDE w:val="0"/>
        <w:autoSpaceDN w:val="0"/>
        <w:adjustRightInd w:val="0"/>
        <w:rPr>
          <w:rFonts w:ascii="Century Gothic" w:hAnsi="Century Gothic"/>
        </w:rPr>
      </w:pPr>
    </w:p>
    <w:p w14:paraId="019913B0" w14:textId="77777777" w:rsidR="008624F1" w:rsidRPr="003961EA" w:rsidRDefault="008624F1" w:rsidP="008624F1">
      <w:pPr>
        <w:autoSpaceDE w:val="0"/>
        <w:autoSpaceDN w:val="0"/>
        <w:adjustRightInd w:val="0"/>
        <w:rPr>
          <w:rFonts w:ascii="Century Gothic" w:hAnsi="Century Gothic"/>
        </w:rPr>
      </w:pPr>
    </w:p>
    <w:p w14:paraId="6894F6D1" w14:textId="77777777" w:rsidR="008624F1" w:rsidRPr="003961EA" w:rsidRDefault="008624F1" w:rsidP="008624F1">
      <w:pPr>
        <w:autoSpaceDE w:val="0"/>
        <w:autoSpaceDN w:val="0"/>
        <w:adjustRightInd w:val="0"/>
        <w:rPr>
          <w:rFonts w:ascii="Century Gothic" w:hAnsi="Century Gothic" w:cs="HelveticaNeue-UltraLigExt"/>
          <w:color w:val="000000"/>
        </w:rPr>
      </w:pPr>
    </w:p>
    <w:p w14:paraId="35CD8C64" w14:textId="77777777" w:rsidR="002A27A0" w:rsidRDefault="002A27A0" w:rsidP="002A7201">
      <w:pPr>
        <w:autoSpaceDE w:val="0"/>
        <w:autoSpaceDN w:val="0"/>
        <w:adjustRightInd w:val="0"/>
        <w:rPr>
          <w:rFonts w:ascii="Century Gothic" w:hAnsi="Century Gothic"/>
          <w:b/>
        </w:rPr>
      </w:pPr>
    </w:p>
    <w:p w14:paraId="298F9CD0" w14:textId="77777777" w:rsidR="002A27A0" w:rsidRDefault="002A27A0" w:rsidP="002A7201">
      <w:pPr>
        <w:autoSpaceDE w:val="0"/>
        <w:autoSpaceDN w:val="0"/>
        <w:adjustRightInd w:val="0"/>
        <w:rPr>
          <w:rFonts w:ascii="Century Gothic" w:hAnsi="Century Gothic"/>
          <w:b/>
        </w:rPr>
      </w:pPr>
    </w:p>
    <w:p w14:paraId="057FB228" w14:textId="77777777" w:rsidR="002A27A0" w:rsidRDefault="002A27A0" w:rsidP="002A7201">
      <w:pPr>
        <w:autoSpaceDE w:val="0"/>
        <w:autoSpaceDN w:val="0"/>
        <w:adjustRightInd w:val="0"/>
        <w:rPr>
          <w:rFonts w:ascii="Century Gothic" w:hAnsi="Century Gothic"/>
          <w:b/>
        </w:rPr>
      </w:pPr>
    </w:p>
    <w:p w14:paraId="0EE24CCD" w14:textId="77777777" w:rsidR="002A27A0" w:rsidRDefault="002A27A0" w:rsidP="002A7201">
      <w:pPr>
        <w:autoSpaceDE w:val="0"/>
        <w:autoSpaceDN w:val="0"/>
        <w:adjustRightInd w:val="0"/>
        <w:rPr>
          <w:rFonts w:ascii="Century Gothic" w:hAnsi="Century Gothic"/>
          <w:b/>
        </w:rPr>
      </w:pPr>
    </w:p>
    <w:p w14:paraId="1AA904A7" w14:textId="77777777" w:rsidR="002A27A0" w:rsidRDefault="002A27A0" w:rsidP="002A7201">
      <w:pPr>
        <w:autoSpaceDE w:val="0"/>
        <w:autoSpaceDN w:val="0"/>
        <w:adjustRightInd w:val="0"/>
        <w:rPr>
          <w:rFonts w:ascii="Century Gothic" w:hAnsi="Century Gothic"/>
          <w:b/>
        </w:rPr>
      </w:pPr>
    </w:p>
    <w:p w14:paraId="61244CA3" w14:textId="77777777" w:rsidR="002A27A0" w:rsidRDefault="002A27A0" w:rsidP="002A7201">
      <w:pPr>
        <w:autoSpaceDE w:val="0"/>
        <w:autoSpaceDN w:val="0"/>
        <w:adjustRightInd w:val="0"/>
        <w:rPr>
          <w:rFonts w:ascii="Century Gothic" w:hAnsi="Century Gothic"/>
          <w:b/>
        </w:rPr>
      </w:pPr>
    </w:p>
    <w:sectPr w:rsidR="002A27A0" w:rsidSect="008624F1">
      <w:pgSz w:w="12240" w:h="15840"/>
      <w:pgMar w:top="720" w:right="144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Bk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Neue-UltraLig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24F6"/>
    <w:multiLevelType w:val="hybridMultilevel"/>
    <w:tmpl w:val="1FD8F158"/>
    <w:lvl w:ilvl="0" w:tplc="530C6E2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93BDC"/>
    <w:multiLevelType w:val="hybridMultilevel"/>
    <w:tmpl w:val="3CD8A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A6C66"/>
    <w:multiLevelType w:val="hybridMultilevel"/>
    <w:tmpl w:val="05EC7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57D5D"/>
    <w:multiLevelType w:val="hybridMultilevel"/>
    <w:tmpl w:val="4CE09C24"/>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1F5056"/>
    <w:multiLevelType w:val="hybridMultilevel"/>
    <w:tmpl w:val="FF2CC95E"/>
    <w:lvl w:ilvl="0" w:tplc="D17070B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80C7F"/>
    <w:multiLevelType w:val="hybridMultilevel"/>
    <w:tmpl w:val="23C48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BD18DB"/>
    <w:multiLevelType w:val="hybridMultilevel"/>
    <w:tmpl w:val="633A0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1911F8"/>
    <w:multiLevelType w:val="hybridMultilevel"/>
    <w:tmpl w:val="FAB4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93119"/>
    <w:multiLevelType w:val="hybridMultilevel"/>
    <w:tmpl w:val="7A743B60"/>
    <w:lvl w:ilvl="0" w:tplc="7708F0D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00236"/>
    <w:multiLevelType w:val="hybridMultilevel"/>
    <w:tmpl w:val="EA02D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4D061A"/>
    <w:multiLevelType w:val="hybridMultilevel"/>
    <w:tmpl w:val="8804A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507DC"/>
    <w:multiLevelType w:val="hybridMultilevel"/>
    <w:tmpl w:val="52EC9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E2556"/>
    <w:multiLevelType w:val="hybridMultilevel"/>
    <w:tmpl w:val="0B2E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22047"/>
    <w:multiLevelType w:val="hybridMultilevel"/>
    <w:tmpl w:val="DC74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E32BD"/>
    <w:multiLevelType w:val="hybridMultilevel"/>
    <w:tmpl w:val="8DC43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DE4358"/>
    <w:multiLevelType w:val="hybridMultilevel"/>
    <w:tmpl w:val="7C74F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D4555"/>
    <w:multiLevelType w:val="hybridMultilevel"/>
    <w:tmpl w:val="0F161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213E0"/>
    <w:multiLevelType w:val="hybridMultilevel"/>
    <w:tmpl w:val="58669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59513F"/>
    <w:multiLevelType w:val="hybridMultilevel"/>
    <w:tmpl w:val="426C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A2036"/>
    <w:multiLevelType w:val="hybridMultilevel"/>
    <w:tmpl w:val="DADE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E42ED"/>
    <w:multiLevelType w:val="hybridMultilevel"/>
    <w:tmpl w:val="5F6E6D8A"/>
    <w:lvl w:ilvl="0" w:tplc="7708F0D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66728"/>
    <w:multiLevelType w:val="hybridMultilevel"/>
    <w:tmpl w:val="83EA3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1B78CD"/>
    <w:multiLevelType w:val="hybridMultilevel"/>
    <w:tmpl w:val="1C66E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2F5A64"/>
    <w:multiLevelType w:val="hybridMultilevel"/>
    <w:tmpl w:val="47C8446E"/>
    <w:lvl w:ilvl="0" w:tplc="7708F0D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72F10"/>
    <w:multiLevelType w:val="hybridMultilevel"/>
    <w:tmpl w:val="364A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57027"/>
    <w:multiLevelType w:val="hybridMultilevel"/>
    <w:tmpl w:val="AAEE1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DA27CC"/>
    <w:multiLevelType w:val="hybridMultilevel"/>
    <w:tmpl w:val="E898BC1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E65F94"/>
    <w:multiLevelType w:val="hybridMultilevel"/>
    <w:tmpl w:val="0374EB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EA0E09"/>
    <w:multiLevelType w:val="hybridMultilevel"/>
    <w:tmpl w:val="CE1225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25569A"/>
    <w:multiLevelType w:val="hybridMultilevel"/>
    <w:tmpl w:val="4DE8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B9561C"/>
    <w:multiLevelType w:val="hybridMultilevel"/>
    <w:tmpl w:val="595A4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134B4A"/>
    <w:multiLevelType w:val="hybridMultilevel"/>
    <w:tmpl w:val="4A18F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267EC1"/>
    <w:multiLevelType w:val="hybridMultilevel"/>
    <w:tmpl w:val="2E7E1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2F38F3"/>
    <w:multiLevelType w:val="hybridMultilevel"/>
    <w:tmpl w:val="E1003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AD16A7"/>
    <w:multiLevelType w:val="hybridMultilevel"/>
    <w:tmpl w:val="8AFA096E"/>
    <w:lvl w:ilvl="0" w:tplc="138097D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76E5D"/>
    <w:multiLevelType w:val="hybridMultilevel"/>
    <w:tmpl w:val="8BCE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27"/>
  </w:num>
  <w:num w:numId="4">
    <w:abstractNumId w:val="16"/>
  </w:num>
  <w:num w:numId="5">
    <w:abstractNumId w:val="1"/>
  </w:num>
  <w:num w:numId="6">
    <w:abstractNumId w:val="9"/>
  </w:num>
  <w:num w:numId="7">
    <w:abstractNumId w:val="32"/>
  </w:num>
  <w:num w:numId="8">
    <w:abstractNumId w:val="21"/>
  </w:num>
  <w:num w:numId="9">
    <w:abstractNumId w:val="10"/>
  </w:num>
  <w:num w:numId="10">
    <w:abstractNumId w:val="31"/>
  </w:num>
  <w:num w:numId="11">
    <w:abstractNumId w:val="22"/>
  </w:num>
  <w:num w:numId="12">
    <w:abstractNumId w:val="28"/>
  </w:num>
  <w:num w:numId="13">
    <w:abstractNumId w:val="0"/>
  </w:num>
  <w:num w:numId="14">
    <w:abstractNumId w:val="4"/>
  </w:num>
  <w:num w:numId="15">
    <w:abstractNumId w:val="34"/>
  </w:num>
  <w:num w:numId="16">
    <w:abstractNumId w:val="20"/>
  </w:num>
  <w:num w:numId="17">
    <w:abstractNumId w:val="23"/>
  </w:num>
  <w:num w:numId="18">
    <w:abstractNumId w:val="8"/>
  </w:num>
  <w:num w:numId="19">
    <w:abstractNumId w:val="33"/>
  </w:num>
  <w:num w:numId="20">
    <w:abstractNumId w:val="29"/>
  </w:num>
  <w:num w:numId="21">
    <w:abstractNumId w:val="15"/>
  </w:num>
  <w:num w:numId="22">
    <w:abstractNumId w:val="11"/>
  </w:num>
  <w:num w:numId="23">
    <w:abstractNumId w:val="24"/>
  </w:num>
  <w:num w:numId="24">
    <w:abstractNumId w:val="17"/>
  </w:num>
  <w:num w:numId="25">
    <w:abstractNumId w:val="18"/>
  </w:num>
  <w:num w:numId="26">
    <w:abstractNumId w:val="13"/>
  </w:num>
  <w:num w:numId="27">
    <w:abstractNumId w:val="5"/>
  </w:num>
  <w:num w:numId="28">
    <w:abstractNumId w:val="14"/>
  </w:num>
  <w:num w:numId="29">
    <w:abstractNumId w:val="30"/>
  </w:num>
  <w:num w:numId="30">
    <w:abstractNumId w:val="25"/>
  </w:num>
  <w:num w:numId="31">
    <w:abstractNumId w:val="6"/>
  </w:num>
  <w:num w:numId="32">
    <w:abstractNumId w:val="7"/>
  </w:num>
  <w:num w:numId="33">
    <w:abstractNumId w:val="12"/>
  </w:num>
  <w:num w:numId="34">
    <w:abstractNumId w:val="35"/>
  </w:num>
  <w:num w:numId="35">
    <w:abstractNumId w:val="1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813"/>
    <w:rsid w:val="00043267"/>
    <w:rsid w:val="00082A58"/>
    <w:rsid w:val="000B6C91"/>
    <w:rsid w:val="000E5EB6"/>
    <w:rsid w:val="001333B9"/>
    <w:rsid w:val="00264AF1"/>
    <w:rsid w:val="002667AC"/>
    <w:rsid w:val="00296124"/>
    <w:rsid w:val="002A27A0"/>
    <w:rsid w:val="002A7201"/>
    <w:rsid w:val="002B30F5"/>
    <w:rsid w:val="00304888"/>
    <w:rsid w:val="00365105"/>
    <w:rsid w:val="00371CB9"/>
    <w:rsid w:val="003A31DD"/>
    <w:rsid w:val="003D2023"/>
    <w:rsid w:val="003F0EC2"/>
    <w:rsid w:val="004617D5"/>
    <w:rsid w:val="00476179"/>
    <w:rsid w:val="00481A41"/>
    <w:rsid w:val="004A1650"/>
    <w:rsid w:val="00512F0E"/>
    <w:rsid w:val="00527813"/>
    <w:rsid w:val="005472C9"/>
    <w:rsid w:val="005577C7"/>
    <w:rsid w:val="0057134A"/>
    <w:rsid w:val="00595A69"/>
    <w:rsid w:val="005A6ED6"/>
    <w:rsid w:val="005A73DF"/>
    <w:rsid w:val="005E1B84"/>
    <w:rsid w:val="00655B99"/>
    <w:rsid w:val="00687DCB"/>
    <w:rsid w:val="006A27BE"/>
    <w:rsid w:val="006B7DFF"/>
    <w:rsid w:val="006D1385"/>
    <w:rsid w:val="006F31F3"/>
    <w:rsid w:val="006F3453"/>
    <w:rsid w:val="007702CB"/>
    <w:rsid w:val="007D0B51"/>
    <w:rsid w:val="008624F1"/>
    <w:rsid w:val="00865F67"/>
    <w:rsid w:val="008A43F8"/>
    <w:rsid w:val="008B6F3B"/>
    <w:rsid w:val="00912AFB"/>
    <w:rsid w:val="00925489"/>
    <w:rsid w:val="00933122"/>
    <w:rsid w:val="009E12DA"/>
    <w:rsid w:val="00A04917"/>
    <w:rsid w:val="00A6175B"/>
    <w:rsid w:val="00A62365"/>
    <w:rsid w:val="00A705FF"/>
    <w:rsid w:val="00B00550"/>
    <w:rsid w:val="00B14652"/>
    <w:rsid w:val="00B23B5F"/>
    <w:rsid w:val="00B43F76"/>
    <w:rsid w:val="00B813BB"/>
    <w:rsid w:val="00BC43BD"/>
    <w:rsid w:val="00BD5144"/>
    <w:rsid w:val="00BE0C04"/>
    <w:rsid w:val="00C26010"/>
    <w:rsid w:val="00C8245F"/>
    <w:rsid w:val="00CE04A0"/>
    <w:rsid w:val="00CF1ED5"/>
    <w:rsid w:val="00D077D4"/>
    <w:rsid w:val="00D35C43"/>
    <w:rsid w:val="00D53DA3"/>
    <w:rsid w:val="00D64DDA"/>
    <w:rsid w:val="00DF00B4"/>
    <w:rsid w:val="00E433B2"/>
    <w:rsid w:val="00E9232B"/>
    <w:rsid w:val="00EA777C"/>
    <w:rsid w:val="00EB71FE"/>
    <w:rsid w:val="00EE0BD0"/>
    <w:rsid w:val="00F26DED"/>
    <w:rsid w:val="00FD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6454516"/>
  <w15:chartTrackingRefBased/>
  <w15:docId w15:val="{DE1FE530-E7AD-4F83-A160-C0A30716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F3"/>
    <w:rPr>
      <w:rFonts w:ascii="Arial" w:hAnsi="Arial"/>
    </w:rPr>
  </w:style>
  <w:style w:type="paragraph" w:styleId="Heading1">
    <w:name w:val="heading 1"/>
    <w:basedOn w:val="Normal"/>
    <w:next w:val="Normal"/>
    <w:qFormat/>
    <w:rsid w:val="006F31F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F31F3"/>
    <w:rPr>
      <w:rFonts w:ascii="Courier" w:hAnsi="Courier"/>
      <w:sz w:val="24"/>
    </w:rPr>
  </w:style>
  <w:style w:type="table" w:styleId="TableGrid">
    <w:name w:val="Table Grid"/>
    <w:basedOn w:val="TableNormal"/>
    <w:rsid w:val="006F3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2F0E"/>
    <w:rPr>
      <w:rFonts w:ascii="Tahoma" w:hAnsi="Tahoma" w:cs="Tahoma"/>
      <w:sz w:val="16"/>
      <w:szCs w:val="16"/>
    </w:rPr>
  </w:style>
  <w:style w:type="paragraph" w:styleId="ListParagraph">
    <w:name w:val="List Paragraph"/>
    <w:basedOn w:val="Normal"/>
    <w:uiPriority w:val="34"/>
    <w:qFormat/>
    <w:rsid w:val="00B43F76"/>
    <w:pPr>
      <w:ind w:left="720"/>
      <w:contextualSpacing/>
    </w:pPr>
    <w:rPr>
      <w:rFonts w:ascii="Century Gothic" w:hAnsi="Century Gothic"/>
      <w:sz w:val="24"/>
      <w:szCs w:val="24"/>
    </w:rPr>
  </w:style>
  <w:style w:type="paragraph" w:customStyle="1" w:styleId="1PARANOINDENT">
    <w:name w:val="1 PARA NO INDENT"/>
    <w:basedOn w:val="Normal"/>
    <w:rsid w:val="006F3453"/>
    <w:pPr>
      <w:suppressAutoHyphens/>
      <w:autoSpaceDE w:val="0"/>
      <w:autoSpaceDN w:val="0"/>
      <w:adjustRightInd w:val="0"/>
      <w:spacing w:after="120" w:line="288" w:lineRule="auto"/>
      <w:textAlignment w:val="center"/>
    </w:pPr>
    <w:rPr>
      <w:rFonts w:ascii="Futura Bk BT" w:eastAsia="Century Gothic" w:hAnsi="Futura Bk BT" w:cs="Futura Bk BT"/>
      <w:color w:val="000000"/>
      <w:sz w:val="18"/>
      <w:szCs w:val="18"/>
    </w:rPr>
  </w:style>
  <w:style w:type="paragraph" w:styleId="NormalWeb">
    <w:name w:val="Normal (Web)"/>
    <w:basedOn w:val="Normal"/>
    <w:uiPriority w:val="99"/>
    <w:semiHidden/>
    <w:unhideWhenUsed/>
    <w:rsid w:val="006F3453"/>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507815">
      <w:bodyDiv w:val="1"/>
      <w:marLeft w:val="0"/>
      <w:marRight w:val="0"/>
      <w:marTop w:val="0"/>
      <w:marBottom w:val="0"/>
      <w:divBdr>
        <w:top w:val="none" w:sz="0" w:space="0" w:color="auto"/>
        <w:left w:val="none" w:sz="0" w:space="0" w:color="auto"/>
        <w:bottom w:val="none" w:sz="0" w:space="0" w:color="auto"/>
        <w:right w:val="none" w:sz="0" w:space="0" w:color="auto"/>
      </w:divBdr>
    </w:div>
    <w:div w:id="79760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3118</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Company>College</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MTI</dc:creator>
  <cp:keywords/>
  <cp:lastModifiedBy>Gums, Jamie</cp:lastModifiedBy>
  <cp:revision>5</cp:revision>
  <cp:lastPrinted>2013-07-19T18:11:00Z</cp:lastPrinted>
  <dcterms:created xsi:type="dcterms:W3CDTF">2021-10-19T19:58:00Z</dcterms:created>
  <dcterms:modified xsi:type="dcterms:W3CDTF">2021-12-01T18:42:00Z</dcterms:modified>
</cp:coreProperties>
</file>